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8"/>
        <w:gridCol w:w="236"/>
      </w:tblGrid>
      <w:tr w:rsidR="00AB044B" w:rsidTr="00AB044B">
        <w:trPr>
          <w:trHeight w:val="3255"/>
        </w:trPr>
        <w:tc>
          <w:tcPr>
            <w:tcW w:w="6578" w:type="dxa"/>
          </w:tcPr>
          <w:p w:rsidR="00AB044B" w:rsidRDefault="00AB044B" w:rsidP="00AB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4B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4020387" cy="2410472"/>
                  <wp:effectExtent l="19050" t="0" r="0" b="0"/>
                  <wp:docPr id="2" name="Рисунок 1" descr="Поведение на во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ведение на во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626" cy="2417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AB044B" w:rsidRDefault="00AB044B" w:rsidP="00AB0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044B" w:rsidRDefault="00AB044B" w:rsidP="009D6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44B" w:rsidRDefault="00AB044B" w:rsidP="009D6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44B" w:rsidRDefault="00AB044B" w:rsidP="009D6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44B" w:rsidRPr="00AB044B" w:rsidRDefault="00AB044B" w:rsidP="009D60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044B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AB044B" w:rsidRDefault="00AB044B" w:rsidP="00A460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050" w:rsidRPr="009D6050" w:rsidRDefault="00A460A1" w:rsidP="00A460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9D6050" w:rsidRPr="009D6050">
        <w:rPr>
          <w:rFonts w:ascii="Times New Roman" w:hAnsi="Times New Roman" w:cs="Times New Roman"/>
          <w:b/>
          <w:sz w:val="24"/>
          <w:szCs w:val="24"/>
          <w:u w:val="single"/>
        </w:rPr>
        <w:t>равила безопасного поведения на воде: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Купаться лучше утром или вечером, когда солнце греет, но нет опасности перегрева.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Плавать в воде можно не более 20 минут, причем это время должно увеличиваться постепенно, начиная с 3-5 минут.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Нельзя сразу входить или прыгать в воду после длительного пребывания на солнце.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Если нет поблизости оборудованного пляжа, нужно выбрать безопасное для купания место с твердым песчаным не засоренным дном, постепенным уклоном. В воду входить следует осторожно, даже если накануне это место было безопасным для прыжков, то за ночь течением могло принести корягу или возможно что-то сбросили в воду.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Если вас захватило течением, не пытайтесь с ним бороться. Надо плыть вниз по течению, постепенно, под небольшим углом, приближаясь к берегу. 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Не теряйтесь, даже если попали в водоворот. Необходимо набрать </w:t>
      </w:r>
      <w:proofErr w:type="gramStart"/>
      <w:r w:rsidRPr="009D6050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9D6050">
        <w:rPr>
          <w:rFonts w:ascii="Times New Roman" w:hAnsi="Times New Roman" w:cs="Times New Roman"/>
          <w:sz w:val="24"/>
          <w:szCs w:val="24"/>
        </w:rPr>
        <w:t xml:space="preserve"> воздуха в легкие, погрузиться в воду и, сделав сильный рывок в сторону, всплыть.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В водоемах с большим количеством водорослей нужно стараться плыть у самой поверхности воды, не задевая растения. Не делая резких движений. Если все же руки и ноги спутываются стеблями, необходимо сделать остановку (принять положение «поплавка», «всплывания») и освободиться от них.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Нельзя заплывать далеко на надувных матрасах, кругах, нельзя плавать на надувных автомобильных камерах и надувных игрушках. Ветром или течением их может отнести очень далеко от берега, а волной – захлестнуть, из них может выйти воздух, и они потеряют плавучесть.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Нельзя допускать грубых шалостей в воде: подплывать </w:t>
      </w:r>
      <w:proofErr w:type="gramStart"/>
      <w:r w:rsidRPr="009D6050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9D6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050">
        <w:rPr>
          <w:rFonts w:ascii="Times New Roman" w:hAnsi="Times New Roman" w:cs="Times New Roman"/>
          <w:sz w:val="24"/>
          <w:szCs w:val="24"/>
        </w:rPr>
        <w:t>купающихся</w:t>
      </w:r>
      <w:proofErr w:type="gramEnd"/>
      <w:r w:rsidRPr="009D6050">
        <w:rPr>
          <w:rFonts w:ascii="Times New Roman" w:hAnsi="Times New Roman" w:cs="Times New Roman"/>
          <w:sz w:val="24"/>
          <w:szCs w:val="24"/>
        </w:rPr>
        <w:t>, хватать их за ноги, «топить», подавать ложные сигналы о помощи и т.п.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Никогда не заплывайте за ограничительные знаки, т.к.  они ограничивают акваторию с проверенным дном, определенной глубиной, там гарантировано отсутствие водоворотов и т.д.</w:t>
      </w:r>
    </w:p>
    <w:p w:rsidR="009D6050" w:rsidRPr="009D6050" w:rsidRDefault="009D6050" w:rsidP="009D6050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 xml:space="preserve">         Если у вас на глазах тонет человек, не теряйтесь, бросьте ему веревку или спасательный круг срочно позовите на помощь взрослых.</w:t>
      </w:r>
    </w:p>
    <w:p w:rsidR="009D6050" w:rsidRPr="009D6050" w:rsidRDefault="009D6050" w:rsidP="009D6050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 xml:space="preserve">         Если под рукой нет, ни спасательного круга, ни веревки, чтобы бросить ее утопающему, и поблизости нет взрослых, а вы уже хорошо научились плавать,  необходимо:</w:t>
      </w:r>
    </w:p>
    <w:p w:rsidR="009D6050" w:rsidRPr="009D6050" w:rsidRDefault="009D6050" w:rsidP="009D60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Прежде всего, ободрить его криком, и если вы уверены в своих силах, плывите на помощь.</w:t>
      </w:r>
    </w:p>
    <w:p w:rsidR="009D6050" w:rsidRPr="009D6050" w:rsidRDefault="009D6050" w:rsidP="009D60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Подплывать к терпящему бедствие человеку, нужно сзади и каким-нибудь приемом захвата  (самый распространенный - за волосы), плыть вместе с ним к берегу.</w:t>
      </w:r>
    </w:p>
    <w:p w:rsidR="009D6050" w:rsidRPr="009D6050" w:rsidRDefault="009D6050" w:rsidP="009D60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Если он в отчаянии пытается схватить вас за шею, руки или ноги – нырните: тонущий человек, повинуясь инстинкту самосохранения, выпустит вас.</w:t>
      </w:r>
    </w:p>
    <w:p w:rsidR="009D6050" w:rsidRPr="009D6050" w:rsidRDefault="009D6050" w:rsidP="009D60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Не стесняйтесь обращаться с ним жестоко: нередко это единственный способ спасти человека!</w:t>
      </w:r>
    </w:p>
    <w:p w:rsidR="009D6050" w:rsidRPr="009D6050" w:rsidRDefault="009D6050" w:rsidP="009D605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9D6050" w:rsidRPr="009D6050" w:rsidRDefault="009D6050" w:rsidP="009D60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 xml:space="preserve">         Для оказания помощи пострадавшему необходимо:</w:t>
      </w:r>
    </w:p>
    <w:p w:rsidR="009D6050" w:rsidRPr="009D6050" w:rsidRDefault="009D6050" w:rsidP="009D60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Повернув его голову на бок, прочистить пальцем </w:t>
      </w:r>
      <w:proofErr w:type="gramStart"/>
      <w:r w:rsidRPr="009D6050">
        <w:rPr>
          <w:rFonts w:ascii="Times New Roman" w:hAnsi="Times New Roman" w:cs="Times New Roman"/>
          <w:sz w:val="24"/>
          <w:szCs w:val="24"/>
        </w:rPr>
        <w:t>забитые</w:t>
      </w:r>
      <w:proofErr w:type="gramEnd"/>
      <w:r w:rsidRPr="009D6050">
        <w:rPr>
          <w:rFonts w:ascii="Times New Roman" w:hAnsi="Times New Roman" w:cs="Times New Roman"/>
          <w:sz w:val="24"/>
          <w:szCs w:val="24"/>
        </w:rPr>
        <w:t xml:space="preserve"> тиной или песком рот и нос.</w:t>
      </w:r>
    </w:p>
    <w:p w:rsidR="009D6050" w:rsidRPr="009D6050" w:rsidRDefault="009D6050" w:rsidP="009D60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Положить пострадавшего себе на колено (голова должна свешиваться вниз) и, сильно нажав, вытесняйте воду из желудка и дыхательных путей.</w:t>
      </w:r>
    </w:p>
    <w:p w:rsidR="009D6050" w:rsidRPr="009D6050" w:rsidRDefault="009D6050" w:rsidP="009D60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Начать делать искусственное дыхание и непрямой массаж сердца.</w:t>
      </w:r>
    </w:p>
    <w:p w:rsidR="009D6050" w:rsidRPr="009D6050" w:rsidRDefault="009D6050" w:rsidP="009D60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         Даже если вы не ощущаете явного результата, не прекращайте оживление до прибытия скорой медицинской помощи – нельзя упустить ни одного шанса на спасение человека.</w:t>
      </w:r>
    </w:p>
    <w:p w:rsidR="009D6050" w:rsidRPr="009D6050" w:rsidRDefault="009D6050" w:rsidP="009D60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BD" w:rsidRPr="009D6050" w:rsidRDefault="009D6050" w:rsidP="003E7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 xml:space="preserve">Будьте осторожны на реках и водоемах! Помните, ваша жизнь в ваших руках! </w:t>
      </w:r>
    </w:p>
    <w:sectPr w:rsidR="000B60BD" w:rsidRPr="009D6050" w:rsidSect="003E7C5B">
      <w:pgSz w:w="11906" w:h="16838"/>
      <w:pgMar w:top="142" w:right="707" w:bottom="568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2CF1"/>
    <w:multiLevelType w:val="hybridMultilevel"/>
    <w:tmpl w:val="D07E0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81012"/>
    <w:multiLevelType w:val="hybridMultilevel"/>
    <w:tmpl w:val="5E020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32188"/>
    <w:multiLevelType w:val="hybridMultilevel"/>
    <w:tmpl w:val="2F22A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D6050"/>
    <w:rsid w:val="000B60BD"/>
    <w:rsid w:val="003E7C5B"/>
    <w:rsid w:val="009D6050"/>
    <w:rsid w:val="00A460A1"/>
    <w:rsid w:val="00AB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2015-06-17T10:38:00Z</dcterms:created>
  <dcterms:modified xsi:type="dcterms:W3CDTF">2015-06-17T11:06:00Z</dcterms:modified>
</cp:coreProperties>
</file>