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62" w:rsidRDefault="00C23362" w:rsidP="00C23362">
      <w:pPr>
        <w:pStyle w:val="Heading1"/>
        <w:tabs>
          <w:tab w:val="left" w:pos="10773"/>
        </w:tabs>
        <w:spacing w:line="247" w:lineRule="auto"/>
        <w:ind w:right="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развития ВСОКО В МАОУ СОШ №8</w:t>
      </w:r>
    </w:p>
    <w:p w:rsidR="00C23362" w:rsidRDefault="00C23362" w:rsidP="00C2336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23362" w:rsidRDefault="00C23362" w:rsidP="00C23362">
      <w:pPr>
        <w:pStyle w:val="a4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362">
        <w:rPr>
          <w:rFonts w:ascii="Times New Roman" w:hAnsi="Times New Roman" w:cs="Times New Roman"/>
          <w:sz w:val="24"/>
          <w:szCs w:val="24"/>
        </w:rPr>
        <w:t>На основании критериев РСОКО,</w:t>
      </w: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>
        <w:rPr>
          <w:rFonts w:ascii="Times New Roman" w:hAnsi="Times New Roman" w:cs="Times New Roman"/>
          <w:w w:val="105"/>
          <w:sz w:val="24"/>
          <w:szCs w:val="24"/>
        </w:rPr>
        <w:t>твержденых Приказом Министерства образования и молодежной политики Свердловской области от 9 июля 2019 г. N 97-Д)</w:t>
      </w:r>
    </w:p>
    <w:p w:rsidR="00C23362" w:rsidRDefault="00C23362" w:rsidP="00C23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3362" w:rsidRDefault="00C23362" w:rsidP="00C23362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Система оценки качества подготовки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proofErr w:type="gramEnd"/>
    </w:p>
    <w:p w:rsidR="00C23362" w:rsidRDefault="00C23362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C23362" w:rsidRDefault="00C23362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947"/>
        <w:gridCol w:w="4979"/>
      </w:tblGrid>
      <w:tr w:rsidR="00C23362" w:rsidTr="00194274">
        <w:tc>
          <w:tcPr>
            <w:tcW w:w="675" w:type="dxa"/>
          </w:tcPr>
          <w:p w:rsidR="00C23362" w:rsidRDefault="00C23362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23362" w:rsidRDefault="00C23362" w:rsidP="00C23362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5245" w:type="dxa"/>
          </w:tcPr>
          <w:p w:rsidR="00C23362" w:rsidRDefault="00C23362" w:rsidP="00C23362">
            <w:pPr>
              <w:pStyle w:val="TableParagraph"/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Источник информации</w:t>
            </w:r>
          </w:p>
        </w:tc>
      </w:tr>
      <w:tr w:rsidR="00C23362" w:rsidTr="00194274">
        <w:tc>
          <w:tcPr>
            <w:tcW w:w="675" w:type="dxa"/>
          </w:tcPr>
          <w:p w:rsidR="00C23362" w:rsidRDefault="00C23362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23362" w:rsidRDefault="00C23362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обоснованной системы проводимых процедур оценки образовательных результатов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C23362" w:rsidRDefault="00C23362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федеральные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тенденции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proofErr w:type="gramEnd"/>
          </w:p>
          <w:p w:rsidR="00C23362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-</w:t>
            </w:r>
            <w:r w:rsidR="00C23362"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уровень </w:t>
            </w:r>
            <w:r w:rsidR="00C23362"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="00C23362"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="00C23362"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="00C23362" w:rsidRPr="00C23362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="00C23362"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школе</w:t>
            </w:r>
            <w:proofErr w:type="gramEnd"/>
          </w:p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учитывающей другие потребности муниципалитета и образовательной организации</w:t>
            </w:r>
          </w:p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включающей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оценку метапредметных результатов</w:t>
            </w:r>
          </w:p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предполагающей вариативность (добровольность) для </w:t>
            </w:r>
            <w:proofErr w:type="gramStart"/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  <w:p w:rsidR="00194274" w:rsidRPr="00C23362" w:rsidRDefault="00194274" w:rsidP="00194274">
            <w:pPr>
              <w:pStyle w:val="TableParagraph"/>
              <w:tabs>
                <w:tab w:val="left" w:pos="1216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Обоснование отказа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194274" w:rsidRPr="00C23362" w:rsidRDefault="00194274" w:rsidP="0019427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 региональных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процедур</w:t>
            </w:r>
          </w:p>
        </w:tc>
        <w:tc>
          <w:tcPr>
            <w:tcW w:w="5245" w:type="dxa"/>
          </w:tcPr>
          <w:p w:rsidR="00C23362" w:rsidRDefault="00C23362" w:rsidP="00C23362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</w:p>
          <w:p w:rsidR="00C23362" w:rsidRDefault="00C23362" w:rsidP="00C23362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План-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график оценочных процедур, аналитическое обоснование школьных диагностических процедур (обоснование выбора), </w:t>
            </w:r>
          </w:p>
          <w:p w:rsidR="00C23362" w:rsidRDefault="00C23362" w:rsidP="00C23362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спецификация, </w:t>
            </w:r>
          </w:p>
          <w:p w:rsidR="00C23362" w:rsidRDefault="00C23362" w:rsidP="00C23362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кодификатор, демо-варианты школьных диагностических процедур,</w:t>
            </w:r>
          </w:p>
          <w:p w:rsidR="00C23362" w:rsidRDefault="00C23362" w:rsidP="00C23362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наличие регламентов процедур (сайт ОО)</w:t>
            </w:r>
          </w:p>
        </w:tc>
      </w:tr>
      <w:tr w:rsidR="00194274" w:rsidTr="00194274">
        <w:tc>
          <w:tcPr>
            <w:tcW w:w="675" w:type="dxa"/>
          </w:tcPr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Наличие показателей оценки качества образования</w:t>
            </w:r>
          </w:p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</w:t>
            </w:r>
          </w:p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  <w:p w:rsidR="00194274" w:rsidRDefault="00194274" w:rsidP="0019427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индивидуализации обучения</w:t>
            </w:r>
          </w:p>
        </w:tc>
        <w:tc>
          <w:tcPr>
            <w:tcW w:w="5245" w:type="dxa"/>
          </w:tcPr>
          <w:p w:rsidR="00194274" w:rsidRDefault="00194274" w:rsidP="00194274">
            <w:pPr>
              <w:pStyle w:val="TableParagraph"/>
              <w:tabs>
                <w:tab w:val="left" w:pos="911"/>
                <w:tab w:val="left" w:pos="1186"/>
              </w:tabs>
              <w:spacing w:line="264" w:lineRule="auto"/>
              <w:ind w:left="96" w:right="79"/>
              <w:jc w:val="both"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перечень показателей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 образования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</w:p>
          <w:p w:rsidR="00194274" w:rsidRPr="00C23362" w:rsidRDefault="00194274" w:rsidP="00194274">
            <w:pPr>
              <w:pStyle w:val="TableParagraph"/>
              <w:tabs>
                <w:tab w:val="left" w:pos="911"/>
                <w:tab w:val="left" w:pos="1186"/>
              </w:tabs>
              <w:spacing w:line="264" w:lineRule="auto"/>
              <w:ind w:left="96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194274" w:rsidTr="00194274">
        <w:tc>
          <w:tcPr>
            <w:tcW w:w="675" w:type="dxa"/>
          </w:tcPr>
          <w:p w:rsidR="00194274" w:rsidRDefault="00194274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94274" w:rsidRDefault="00194274" w:rsidP="00194274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-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Наличие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  <w:p w:rsidR="00194274" w:rsidRDefault="00194274" w:rsidP="00194274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 по индивидуализации обучения</w:t>
            </w:r>
          </w:p>
          <w:p w:rsidR="00194274" w:rsidRPr="00C23362" w:rsidRDefault="00194274" w:rsidP="00194274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5245" w:type="dxa"/>
            <w:vAlign w:val="center"/>
          </w:tcPr>
          <w:p w:rsidR="00194274" w:rsidRDefault="00194274" w:rsidP="00194274">
            <w:pPr>
              <w:pStyle w:val="TableParagraph"/>
              <w:tabs>
                <w:tab w:val="left" w:pos="1186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проведении мониторинга базовой подготовки обучающихся реализации индивидуальных программ обучения, подготовки высокого уровня (сайт ОО)</w:t>
            </w:r>
          </w:p>
        </w:tc>
      </w:tr>
      <w:tr w:rsidR="00194274" w:rsidTr="00194274">
        <w:tc>
          <w:tcPr>
            <w:tcW w:w="675" w:type="dxa"/>
          </w:tcPr>
          <w:p w:rsidR="00194274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94274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  <w:p w:rsidR="00263E3E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аналитических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(отчетов)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  <w:p w:rsidR="00263E3E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  <w:p w:rsidR="00263E3E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263E3E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263E3E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Наличие управленческих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решений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263E3E" w:rsidRPr="00C23362" w:rsidRDefault="00263E3E" w:rsidP="00C23362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негативных управленческих решений</w:t>
            </w:r>
          </w:p>
        </w:tc>
        <w:tc>
          <w:tcPr>
            <w:tcW w:w="5245" w:type="dxa"/>
            <w:vAlign w:val="center"/>
          </w:tcPr>
          <w:p w:rsidR="00263E3E" w:rsidRDefault="00263E3E" w:rsidP="00D641EA">
            <w:pPr>
              <w:widowControl/>
              <w:autoSpaceDE/>
              <w:autoSpaceDN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</w:p>
          <w:p w:rsidR="00263E3E" w:rsidRDefault="00263E3E" w:rsidP="00D641EA">
            <w:pPr>
              <w:widowControl/>
              <w:autoSpaceDE/>
              <w:autoSpaceDN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</w:p>
          <w:p w:rsidR="00263E3E" w:rsidRDefault="00263E3E" w:rsidP="00D641EA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(отчеты)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 (сайт ОО)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194274" w:rsidRDefault="00263E3E" w:rsidP="00D641EA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(для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родителей, обучающихся) </w:t>
            </w:r>
            <w:r w:rsidRPr="00C2336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  <w:p w:rsidR="00263E3E" w:rsidRDefault="00263E3E" w:rsidP="00D641EA">
            <w:pPr>
              <w:widowControl/>
              <w:autoSpaceDE/>
              <w:autoSpaceDN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по повышению качества образования (сайт ОО)</w:t>
            </w:r>
          </w:p>
          <w:p w:rsidR="00263E3E" w:rsidRPr="00C23362" w:rsidRDefault="00263E3E" w:rsidP="00263E3E">
            <w:pPr>
              <w:pStyle w:val="TableParagraph"/>
              <w:tabs>
                <w:tab w:val="left" w:pos="616"/>
                <w:tab w:val="left" w:pos="931"/>
                <w:tab w:val="left" w:pos="1186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-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уровнем результатов ВПР,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рейтинг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среднему баллу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ВПР,</w:t>
            </w:r>
          </w:p>
          <w:p w:rsidR="00263E3E" w:rsidRPr="00C23362" w:rsidRDefault="00263E3E" w:rsidP="00263E3E">
            <w:pPr>
              <w:pStyle w:val="TableParagraph"/>
              <w:tabs>
                <w:tab w:val="left" w:pos="1107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ейтинг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процентам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получивших 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"4"</w:t>
            </w:r>
            <w:r w:rsidRPr="00C2336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п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ВПР;</w:t>
            </w:r>
          </w:p>
          <w:p w:rsidR="00263E3E" w:rsidRPr="00C23362" w:rsidRDefault="00263E3E" w:rsidP="00263E3E">
            <w:pPr>
              <w:pStyle w:val="TableParagraph"/>
              <w:tabs>
                <w:tab w:val="left" w:pos="1107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школьными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отметками,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ейтинговании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 процента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C2336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"4"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2336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"5";</w:t>
            </w:r>
          </w:p>
          <w:p w:rsidR="00263E3E" w:rsidRDefault="00263E3E" w:rsidP="00263E3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рейтинг классов по успеваемости (сайт ОО)</w:t>
            </w:r>
          </w:p>
        </w:tc>
      </w:tr>
    </w:tbl>
    <w:p w:rsidR="00C23362" w:rsidRDefault="00263E3E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63E3E" w:rsidRDefault="00263E3E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C23362" w:rsidRDefault="00263E3E" w:rsidP="00C2336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</w:t>
      </w:r>
      <w:r w:rsidR="00C23362">
        <w:rPr>
          <w:rFonts w:ascii="Times New Roman" w:hAnsi="Times New Roman" w:cs="Times New Roman"/>
          <w:w w:val="105"/>
          <w:sz w:val="24"/>
          <w:szCs w:val="24"/>
        </w:rPr>
        <w:t>Система обеспечения объективности процедур ОКО</w:t>
      </w:r>
    </w:p>
    <w:p w:rsidR="00C23362" w:rsidRDefault="00C23362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263E3E" w:rsidRDefault="00263E3E" w:rsidP="00C2336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45"/>
        <w:gridCol w:w="4450"/>
        <w:gridCol w:w="4476"/>
      </w:tblGrid>
      <w:tr w:rsidR="00263E3E" w:rsidTr="002F1155">
        <w:tc>
          <w:tcPr>
            <w:tcW w:w="675" w:type="dxa"/>
          </w:tcPr>
          <w:p w:rsidR="00263E3E" w:rsidRDefault="00263E3E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3E3E" w:rsidRDefault="00263E3E" w:rsidP="00D64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E3E" w:rsidRDefault="00263E3E" w:rsidP="00D641EA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4678" w:type="dxa"/>
          </w:tcPr>
          <w:p w:rsidR="00263E3E" w:rsidRDefault="00263E3E" w:rsidP="00D64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E3E" w:rsidRDefault="00263E3E" w:rsidP="00D641EA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</w:tr>
      <w:tr w:rsidR="00263E3E" w:rsidTr="002F1155">
        <w:tc>
          <w:tcPr>
            <w:tcW w:w="675" w:type="dxa"/>
          </w:tcPr>
          <w:p w:rsidR="00263E3E" w:rsidRDefault="00263E3E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263E3E" w:rsidRDefault="00263E3E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обоснованных целей</w:t>
            </w:r>
          </w:p>
        </w:tc>
      </w:tr>
      <w:tr w:rsidR="007C1302" w:rsidTr="002F1155">
        <w:tc>
          <w:tcPr>
            <w:tcW w:w="675" w:type="dxa"/>
          </w:tcPr>
          <w:p w:rsidR="007C1302" w:rsidRDefault="007C130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C1302" w:rsidRDefault="007C1302" w:rsidP="00263E3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  <w:proofErr w:type="gramEnd"/>
          </w:p>
          <w:p w:rsidR="007C1302" w:rsidRDefault="007C1302" w:rsidP="00263E3E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тношения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  <w:p w:rsidR="007C1302" w:rsidRDefault="007C1302" w:rsidP="00263E3E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4678" w:type="dxa"/>
          </w:tcPr>
          <w:p w:rsidR="007C1302" w:rsidRDefault="007C1302" w:rsidP="007C130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302" w:rsidRDefault="007C1302" w:rsidP="007C1302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(информационного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плана)</w:t>
            </w:r>
          </w:p>
          <w:p w:rsidR="007C1302" w:rsidRDefault="007C1302" w:rsidP="007C1302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7C1302" w:rsidRDefault="007C1302" w:rsidP="007C1302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  <w:p w:rsidR="007C1302" w:rsidRDefault="007C1302" w:rsidP="007C1302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7C1302" w:rsidTr="002F1155">
        <w:tc>
          <w:tcPr>
            <w:tcW w:w="675" w:type="dxa"/>
          </w:tcPr>
          <w:p w:rsidR="007C1302" w:rsidRDefault="007C130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C1302" w:rsidRDefault="007C1302" w:rsidP="007C1302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  <w:proofErr w:type="gramEnd"/>
          </w:p>
          <w:p w:rsidR="007C1302" w:rsidRDefault="007C1302" w:rsidP="007C1302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езультатов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управления</w:t>
            </w:r>
          </w:p>
          <w:p w:rsidR="007C1302" w:rsidRDefault="007C1302" w:rsidP="007C1302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ачеством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4678" w:type="dxa"/>
          </w:tcPr>
          <w:p w:rsidR="007C1302" w:rsidRDefault="007C1302" w:rsidP="007C1302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</w:t>
            </w:r>
          </w:p>
          <w:p w:rsidR="007C1302" w:rsidRDefault="007C1302" w:rsidP="007C1302">
            <w:pPr>
              <w:pStyle w:val="TableParagraph"/>
              <w:tabs>
                <w:tab w:val="left" w:pos="1195"/>
              </w:tabs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  <w:proofErr w:type="gramEnd"/>
          </w:p>
          <w:p w:rsidR="007C1302" w:rsidRDefault="007C1302" w:rsidP="007C1302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 для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  <w:p w:rsidR="007C1302" w:rsidRDefault="007C1302" w:rsidP="007C1302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7C1302" w:rsidTr="002F1155">
        <w:tc>
          <w:tcPr>
            <w:tcW w:w="675" w:type="dxa"/>
          </w:tcPr>
          <w:p w:rsidR="007C1302" w:rsidRDefault="007C130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7C1302" w:rsidRDefault="007C1302" w:rsidP="007C1302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региональных показателей: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C4532" w:rsidRDefault="000C4532" w:rsidP="000C4532">
            <w:pPr>
              <w:pStyle w:val="TableParagraph"/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контролю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проведении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</w:p>
        </w:tc>
        <w:tc>
          <w:tcPr>
            <w:tcW w:w="4678" w:type="dxa"/>
          </w:tcPr>
          <w:p w:rsidR="000C4532" w:rsidRPr="00C23362" w:rsidRDefault="000C4532" w:rsidP="000C4532">
            <w:pPr>
              <w:pStyle w:val="TableParagraph"/>
              <w:tabs>
                <w:tab w:val="left" w:pos="1185"/>
                <w:tab w:val="left" w:pos="1273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критериальном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оцениванию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ФГОС.</w:t>
            </w:r>
          </w:p>
          <w:p w:rsidR="000C4532" w:rsidRDefault="000C4532" w:rsidP="000C4532">
            <w:pPr>
              <w:pStyle w:val="TableParagraph"/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соответствующих разделов в ООП и рабочих программах (сайт ОО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Pr="00C23362" w:rsidRDefault="000C4532" w:rsidP="000C4532">
            <w:pPr>
              <w:pStyle w:val="TableParagraph"/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4678" w:type="dxa"/>
          </w:tcPr>
          <w:p w:rsidR="000C4532" w:rsidRPr="00C23362" w:rsidRDefault="000C4532" w:rsidP="000C4532">
            <w:pPr>
              <w:pStyle w:val="TableParagraph"/>
              <w:tabs>
                <w:tab w:val="left" w:pos="1185"/>
                <w:tab w:val="left" w:pos="1273"/>
              </w:tabs>
              <w:spacing w:line="264" w:lineRule="auto"/>
              <w:ind w:left="95" w:right="81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мониторинга, устанавливающее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сроки,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формы,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процедуры,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технологический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 мониторинга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Pr="00C23362" w:rsidRDefault="000C4532" w:rsidP="00D641EA">
            <w:pPr>
              <w:pStyle w:val="TableParagraph"/>
              <w:tabs>
                <w:tab w:val="left" w:pos="1099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механизмам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вопросам объективной оценки в</w:t>
            </w:r>
            <w:r w:rsidRPr="00C2336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4678" w:type="dxa"/>
          </w:tcPr>
          <w:p w:rsidR="000C4532" w:rsidRPr="00C23362" w:rsidRDefault="000C4532" w:rsidP="00D641EA">
            <w:pPr>
              <w:pStyle w:val="TableParagraph"/>
              <w:tabs>
                <w:tab w:val="left" w:pos="1276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открытом доступе публикаций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соответствующего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видеозаписей,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собраний, встреч,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брифингов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других 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Pr="00C23362" w:rsidRDefault="000C4532" w:rsidP="00D641EA">
            <w:pPr>
              <w:pStyle w:val="TableParagraph"/>
              <w:spacing w:line="264" w:lineRule="auto"/>
              <w:ind w:left="98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4678" w:type="dxa"/>
          </w:tcPr>
          <w:p w:rsidR="000C4532" w:rsidRPr="00C23362" w:rsidRDefault="000C4532" w:rsidP="000C4532">
            <w:pPr>
              <w:pStyle w:val="TableParagraph"/>
              <w:tabs>
                <w:tab w:val="left" w:pos="1198"/>
                <w:tab w:val="left" w:pos="1276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 (сайт</w:t>
            </w:r>
            <w:r w:rsidRPr="00C2336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0C4532" w:rsidRPr="00C23362" w:rsidRDefault="000C4532" w:rsidP="000C4532">
            <w:pPr>
              <w:pStyle w:val="TableParagraph"/>
              <w:tabs>
                <w:tab w:val="left" w:pos="1198"/>
                <w:tab w:val="left" w:pos="1276"/>
              </w:tabs>
              <w:spacing w:line="264" w:lineRule="auto"/>
              <w:ind w:left="98" w:right="77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Наличие мониторинга показателей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Pr="00C23362" w:rsidRDefault="000C4532" w:rsidP="00436DC2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4678" w:type="dxa"/>
          </w:tcPr>
          <w:p w:rsidR="000C4532" w:rsidRPr="00C23362" w:rsidRDefault="000C4532" w:rsidP="00436DC2">
            <w:pPr>
              <w:pStyle w:val="TableParagraph"/>
              <w:tabs>
                <w:tab w:val="left" w:pos="1001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Default="000C4532" w:rsidP="00283593">
            <w:pPr>
              <w:pStyle w:val="TableParagraph"/>
              <w:spacing w:before="16" w:line="264" w:lineRule="auto"/>
              <w:ind w:left="98" w:righ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4678" w:type="dxa"/>
          </w:tcPr>
          <w:p w:rsidR="000C4532" w:rsidRPr="00C23362" w:rsidRDefault="000C4532" w:rsidP="00283593">
            <w:pPr>
              <w:pStyle w:val="TableParagraph"/>
              <w:tabs>
                <w:tab w:val="left" w:pos="618"/>
                <w:tab w:val="left" w:pos="1198"/>
                <w:tab w:val="left" w:pos="1276"/>
              </w:tabs>
              <w:spacing w:before="16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Приказ,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устанавливающий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персональную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ответственность за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подготовку анализа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установленным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срокам.</w:t>
            </w:r>
          </w:p>
          <w:p w:rsidR="000C4532" w:rsidRPr="00C23362" w:rsidRDefault="000C4532" w:rsidP="00283593">
            <w:pPr>
              <w:pStyle w:val="TableParagraph"/>
              <w:tabs>
                <w:tab w:val="left" w:pos="1188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об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0C4532" w:rsidTr="002F1155">
        <w:tc>
          <w:tcPr>
            <w:tcW w:w="675" w:type="dxa"/>
          </w:tcPr>
          <w:p w:rsidR="000C4532" w:rsidRDefault="000C4532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C4532" w:rsidRPr="00C23362" w:rsidRDefault="000C4532" w:rsidP="00D641EA">
            <w:pPr>
              <w:pStyle w:val="TableParagraph"/>
              <w:spacing w:line="264" w:lineRule="auto"/>
              <w:ind w:left="9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4678" w:type="dxa"/>
          </w:tcPr>
          <w:p w:rsidR="000C4532" w:rsidRPr="00C23362" w:rsidRDefault="000C4532" w:rsidP="000C4532">
            <w:pPr>
              <w:pStyle w:val="TableParagraph"/>
              <w:tabs>
                <w:tab w:val="left" w:pos="677"/>
                <w:tab w:val="left" w:pos="864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C2336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(своего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внешнего)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C2336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16592B" w:rsidTr="002F1155">
        <w:tc>
          <w:tcPr>
            <w:tcW w:w="675" w:type="dxa"/>
          </w:tcPr>
          <w:p w:rsidR="0016592B" w:rsidRDefault="0016592B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92B" w:rsidRPr="00C23362" w:rsidRDefault="0016592B" w:rsidP="00D641EA">
            <w:pPr>
              <w:pStyle w:val="TableParagraph"/>
              <w:spacing w:line="264" w:lineRule="auto"/>
              <w:ind w:left="9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4678" w:type="dxa"/>
          </w:tcPr>
          <w:p w:rsidR="0016592B" w:rsidRPr="00C23362" w:rsidRDefault="0016592B" w:rsidP="00D641EA">
            <w:pPr>
              <w:pStyle w:val="TableParagraph"/>
              <w:tabs>
                <w:tab w:val="left" w:pos="1198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школьных мер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оприятий</w:t>
            </w:r>
            <w:r w:rsidRPr="00C2336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ОО (родительские собрания, встречи,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круглые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столы,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брифинги,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конференции)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C2336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16592B" w:rsidTr="002F1155">
        <w:tc>
          <w:tcPr>
            <w:tcW w:w="675" w:type="dxa"/>
          </w:tcPr>
          <w:p w:rsidR="0016592B" w:rsidRDefault="0016592B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16592B" w:rsidRPr="00C23362" w:rsidRDefault="0016592B" w:rsidP="00D641EA">
            <w:pPr>
              <w:pStyle w:val="TableParagraph"/>
              <w:tabs>
                <w:tab w:val="left" w:pos="1198"/>
              </w:tabs>
              <w:spacing w:line="264" w:lineRule="auto"/>
              <w:ind w:left="98" w:right="77"/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</w:tr>
      <w:tr w:rsidR="0016592B" w:rsidTr="002F1155">
        <w:tc>
          <w:tcPr>
            <w:tcW w:w="675" w:type="dxa"/>
          </w:tcPr>
          <w:p w:rsidR="0016592B" w:rsidRDefault="0016592B" w:rsidP="00263E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92B" w:rsidRPr="00C23362" w:rsidRDefault="0016592B" w:rsidP="00D641EA">
            <w:pPr>
              <w:pStyle w:val="TableParagraph"/>
              <w:tabs>
                <w:tab w:val="left" w:pos="1011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 </w:t>
            </w:r>
            <w:r w:rsidRPr="00C2336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4678" w:type="dxa"/>
          </w:tcPr>
          <w:p w:rsidR="0016592B" w:rsidRPr="00C23362" w:rsidRDefault="0016592B" w:rsidP="00D641EA">
            <w:pPr>
              <w:pStyle w:val="TableParagraph"/>
              <w:tabs>
                <w:tab w:val="left" w:pos="1001"/>
                <w:tab w:val="left" w:pos="1198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Приказы,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решения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</w:tbl>
    <w:p w:rsidR="00263E3E" w:rsidRDefault="00263E3E" w:rsidP="00263E3E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:rsidR="0016592B" w:rsidRDefault="0016592B" w:rsidP="00263E3E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:rsidR="0016592B" w:rsidRDefault="0016592B" w:rsidP="00263E3E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:rsidR="00C23362" w:rsidRDefault="00C23362" w:rsidP="0016592B">
      <w:pPr>
        <w:spacing w:before="101" w:line="247" w:lineRule="auto"/>
        <w:ind w:left="104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Система мониторинга эффективности руководител</w:t>
      </w:r>
      <w:r w:rsidR="0016592B">
        <w:rPr>
          <w:rFonts w:ascii="Times New Roman" w:hAnsi="Times New Roman" w:cs="Times New Roman"/>
          <w:b/>
          <w:w w:val="105"/>
          <w:sz w:val="24"/>
          <w:szCs w:val="24"/>
        </w:rPr>
        <w:t>я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ОО </w:t>
      </w:r>
    </w:p>
    <w:p w:rsidR="00C23362" w:rsidRDefault="00C23362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16592B" w:rsidRDefault="0016592B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881" w:type="dxa"/>
        <w:tblLook w:val="04A0"/>
      </w:tblPr>
      <w:tblGrid>
        <w:gridCol w:w="534"/>
        <w:gridCol w:w="4819"/>
        <w:gridCol w:w="5528"/>
      </w:tblGrid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592B" w:rsidRDefault="0016592B" w:rsidP="002104B3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5528" w:type="dxa"/>
          </w:tcPr>
          <w:p w:rsidR="0016592B" w:rsidRDefault="0016592B" w:rsidP="002104B3">
            <w:pPr>
              <w:pStyle w:val="TableParagraph"/>
              <w:spacing w:line="26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16592B" w:rsidTr="002F1155">
        <w:tc>
          <w:tcPr>
            <w:tcW w:w="10881" w:type="dxa"/>
            <w:gridSpan w:val="3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обоснованных целей</w:t>
            </w:r>
          </w:p>
        </w:tc>
      </w:tr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6592B" w:rsidRDefault="0016592B" w:rsidP="00DD3AEE">
            <w:pPr>
              <w:pStyle w:val="TableParagraph"/>
              <w:spacing w:line="264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Совершенствование сети ОО</w:t>
            </w:r>
          </w:p>
        </w:tc>
        <w:tc>
          <w:tcPr>
            <w:tcW w:w="5528" w:type="dxa"/>
          </w:tcPr>
          <w:p w:rsidR="0016592B" w:rsidRPr="00C23362" w:rsidRDefault="0016592B" w:rsidP="0016592B">
            <w:pPr>
              <w:pStyle w:val="TableParagraph"/>
              <w:tabs>
                <w:tab w:val="left" w:pos="1328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 сетевом взаимодействии, основная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образовательная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уровням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образования)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592B" w:rsidRDefault="0016592B" w:rsidP="004A2E50">
            <w:pPr>
              <w:pStyle w:val="TableParagraph"/>
              <w:spacing w:line="264" w:lineRule="auto"/>
              <w:ind w:left="92"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5528" w:type="dxa"/>
          </w:tcPr>
          <w:p w:rsidR="0016592B" w:rsidRPr="00C23362" w:rsidRDefault="0016592B" w:rsidP="004A2E50">
            <w:pPr>
              <w:pStyle w:val="TableParagraph"/>
              <w:tabs>
                <w:tab w:val="left" w:pos="729"/>
                <w:tab w:val="left" w:pos="1181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592B" w:rsidRDefault="0016592B" w:rsidP="00F277B9">
            <w:pPr>
              <w:pStyle w:val="TableParagraph"/>
              <w:spacing w:line="264" w:lineRule="auto"/>
              <w:ind w:left="92"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 подготовки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28" w:type="dxa"/>
          </w:tcPr>
          <w:p w:rsidR="0016592B" w:rsidRPr="00C23362" w:rsidRDefault="0016592B" w:rsidP="00F277B9">
            <w:pPr>
              <w:pStyle w:val="TableParagraph"/>
              <w:tabs>
                <w:tab w:val="left" w:pos="768"/>
                <w:tab w:val="left" w:pos="1456"/>
              </w:tabs>
              <w:spacing w:line="264" w:lineRule="auto"/>
              <w:ind w:left="91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C2336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ВСОКО, Комплекс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мер,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направленных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к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ГИА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C2336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592B" w:rsidRDefault="0016592B" w:rsidP="00CC57EC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Кадровый резерв</w:t>
            </w:r>
          </w:p>
        </w:tc>
        <w:tc>
          <w:tcPr>
            <w:tcW w:w="5528" w:type="dxa"/>
          </w:tcPr>
          <w:p w:rsidR="0016592B" w:rsidRPr="00C23362" w:rsidRDefault="0016592B" w:rsidP="00CC57EC">
            <w:pPr>
              <w:pStyle w:val="TableParagraph"/>
              <w:tabs>
                <w:tab w:val="left" w:pos="1456"/>
              </w:tabs>
              <w:spacing w:line="264" w:lineRule="auto"/>
              <w:ind w:left="91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сохранению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кадрового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потенциала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16592B" w:rsidTr="002F1155">
        <w:tc>
          <w:tcPr>
            <w:tcW w:w="534" w:type="dxa"/>
          </w:tcPr>
          <w:p w:rsidR="0016592B" w:rsidRDefault="0016592B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592B" w:rsidRDefault="0016592B" w:rsidP="009E505D">
            <w:pPr>
              <w:pStyle w:val="TableParagraph"/>
              <w:spacing w:line="264" w:lineRule="auto"/>
              <w:ind w:left="92"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руководителей ОО</w:t>
            </w:r>
          </w:p>
        </w:tc>
        <w:tc>
          <w:tcPr>
            <w:tcW w:w="5528" w:type="dxa"/>
          </w:tcPr>
          <w:p w:rsidR="0016592B" w:rsidRPr="00C23362" w:rsidRDefault="0016592B" w:rsidP="009E505D">
            <w:pPr>
              <w:pStyle w:val="TableParagraph"/>
              <w:tabs>
                <w:tab w:val="left" w:pos="729"/>
                <w:tab w:val="left" w:pos="1181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AB6786" w:rsidTr="002F1155">
        <w:tc>
          <w:tcPr>
            <w:tcW w:w="534" w:type="dxa"/>
          </w:tcPr>
          <w:p w:rsidR="00AB6786" w:rsidRDefault="00AB6786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B6786" w:rsidRDefault="00AB6786" w:rsidP="00AB6786">
            <w:pPr>
              <w:pStyle w:val="TableParagraph"/>
              <w:tabs>
                <w:tab w:val="left" w:pos="930"/>
              </w:tabs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базовой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5528" w:type="dxa"/>
          </w:tcPr>
          <w:p w:rsidR="00AB6786" w:rsidRDefault="00AB6786" w:rsidP="00AB6786">
            <w:pPr>
              <w:pStyle w:val="TableParagraph"/>
              <w:tabs>
                <w:tab w:val="left" w:pos="1460"/>
              </w:tabs>
              <w:spacing w:before="16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 результаты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</w:p>
          <w:p w:rsidR="00AB6786" w:rsidRDefault="00AB6786" w:rsidP="00AB6786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(план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мероприятий)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  <w:p w:rsidR="00AB6786" w:rsidRDefault="00AB6786" w:rsidP="00AB6786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всеми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обучающимися</w:t>
            </w:r>
          </w:p>
          <w:p w:rsidR="00AB6786" w:rsidRDefault="00AB6786" w:rsidP="00AB6786">
            <w:pPr>
              <w:pStyle w:val="TableParagraph"/>
              <w:tabs>
                <w:tab w:val="left" w:pos="1077"/>
              </w:tabs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AB6786" w:rsidTr="002F1155">
        <w:tc>
          <w:tcPr>
            <w:tcW w:w="534" w:type="dxa"/>
          </w:tcPr>
          <w:p w:rsidR="00AB6786" w:rsidRDefault="00AB6786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B6786" w:rsidRDefault="00AB6786" w:rsidP="00AB6786">
            <w:pPr>
              <w:pStyle w:val="TableParagraph"/>
              <w:tabs>
                <w:tab w:val="left" w:pos="734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 уровня</w:t>
            </w:r>
          </w:p>
        </w:tc>
        <w:tc>
          <w:tcPr>
            <w:tcW w:w="5528" w:type="dxa"/>
          </w:tcPr>
          <w:p w:rsidR="00AB6786" w:rsidRDefault="00AB6786" w:rsidP="00AB6786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 результаты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</w:p>
          <w:p w:rsidR="00AB6786" w:rsidRDefault="00AB6786" w:rsidP="00AB6786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Программ</w:t>
            </w:r>
            <w:proofErr w:type="gramStart"/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мероприятий)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всеми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обучающимися</w:t>
            </w:r>
          </w:p>
          <w:p w:rsidR="00AB6786" w:rsidRDefault="00AB6786" w:rsidP="002F1155">
            <w:pPr>
              <w:pStyle w:val="TableParagraph"/>
              <w:tabs>
                <w:tab w:val="left" w:pos="1460"/>
              </w:tabs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повышенного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="002F115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</w:t>
            </w:r>
            <w:proofErr w:type="gramStart"/>
            <w:r w:rsidR="002F115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</w:t>
            </w:r>
            <w:r w:rsidR="002F115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AB6786" w:rsidTr="002F1155">
        <w:tc>
          <w:tcPr>
            <w:tcW w:w="534" w:type="dxa"/>
          </w:tcPr>
          <w:p w:rsidR="00AB6786" w:rsidRDefault="00AB6786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B6786" w:rsidRDefault="00AB6786" w:rsidP="00AB6786">
            <w:pPr>
              <w:pStyle w:val="TableParagraph"/>
              <w:tabs>
                <w:tab w:val="left" w:pos="469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объективности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  <w:p w:rsidR="00AB6786" w:rsidRDefault="00AB6786" w:rsidP="00AB6786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внешней оценки</w:t>
            </w:r>
          </w:p>
        </w:tc>
        <w:tc>
          <w:tcPr>
            <w:tcW w:w="5528" w:type="dxa"/>
          </w:tcPr>
          <w:p w:rsidR="00AB6786" w:rsidRDefault="00AB6786" w:rsidP="00AB6786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  <w:p w:rsidR="00AB6786" w:rsidRDefault="00AB6786" w:rsidP="002F1155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беспечению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 ОО)</w:t>
            </w:r>
          </w:p>
        </w:tc>
      </w:tr>
      <w:tr w:rsidR="00AB6786" w:rsidTr="002F1155">
        <w:tc>
          <w:tcPr>
            <w:tcW w:w="534" w:type="dxa"/>
          </w:tcPr>
          <w:p w:rsidR="00AB6786" w:rsidRDefault="00AB6786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B6786" w:rsidRPr="00C23362" w:rsidRDefault="00AB6786" w:rsidP="00D641EA">
            <w:pPr>
              <w:pStyle w:val="TableParagraph"/>
              <w:tabs>
                <w:tab w:val="left" w:pos="842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5528" w:type="dxa"/>
          </w:tcPr>
          <w:p w:rsidR="00AB6786" w:rsidRPr="00C23362" w:rsidRDefault="00AB6786" w:rsidP="00D641EA">
            <w:pPr>
              <w:pStyle w:val="TableParagraph"/>
              <w:spacing w:line="264" w:lineRule="auto"/>
              <w:ind w:left="9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 мониторинга условий осуществления образовательной деятельности, отчет о самообследовании ОО (сайт ОО)</w:t>
            </w:r>
          </w:p>
        </w:tc>
      </w:tr>
      <w:tr w:rsidR="00AB6786" w:rsidTr="002F1155">
        <w:tc>
          <w:tcPr>
            <w:tcW w:w="534" w:type="dxa"/>
          </w:tcPr>
          <w:p w:rsidR="00AB6786" w:rsidRDefault="00AB6786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B6786" w:rsidRDefault="00AB6786" w:rsidP="00AB6786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  <w:p w:rsidR="00AB6786" w:rsidRDefault="00AB6786" w:rsidP="00D641EA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5528" w:type="dxa"/>
          </w:tcPr>
          <w:p w:rsidR="00AB6786" w:rsidRDefault="00AB6786" w:rsidP="00AB6786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индивидуальных</w:t>
            </w:r>
            <w:proofErr w:type="gramEnd"/>
          </w:p>
          <w:p w:rsidR="00AB6786" w:rsidRDefault="00AB6786" w:rsidP="00D641EA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бразовательных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программ,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интересов</w:t>
            </w:r>
          </w:p>
          <w:p w:rsidR="00AB6786" w:rsidRDefault="00AB6786" w:rsidP="00D641EA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частников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процесса,</w:t>
            </w:r>
          </w:p>
          <w:p w:rsidR="00AB6786" w:rsidRDefault="00AB6786" w:rsidP="002F1155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опыта педагогов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  <w:r w:rsidR="002F115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 (сайт ОО)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D641EA">
            <w:pPr>
              <w:pStyle w:val="TableParagraph"/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профориентации и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528" w:type="dxa"/>
          </w:tcPr>
          <w:p w:rsidR="0004247C" w:rsidRPr="00C23362" w:rsidRDefault="0004247C" w:rsidP="0004247C">
            <w:pPr>
              <w:pStyle w:val="TableParagraph"/>
              <w:tabs>
                <w:tab w:val="left" w:pos="556"/>
                <w:tab w:val="left" w:pos="1185"/>
                <w:tab w:val="left" w:pos="1244"/>
                <w:tab w:val="left" w:pos="1460"/>
              </w:tabs>
              <w:spacing w:before="16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программы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плана-графика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профориентационной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и развития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у</w:t>
            </w:r>
            <w:proofErr w:type="gramEnd"/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чет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интересов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участников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процесса, представление опыта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профориентационной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C23362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4247C" w:rsidTr="00AA339D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Default="0004247C" w:rsidP="00AB6786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по формированию кадрового резерва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04247C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</w:t>
            </w:r>
          </w:p>
        </w:tc>
        <w:tc>
          <w:tcPr>
            <w:tcW w:w="5528" w:type="dxa"/>
          </w:tcPr>
          <w:p w:rsidR="0004247C" w:rsidRDefault="0004247C" w:rsidP="0004247C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 мер 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привлечению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  <w:p w:rsidR="0004247C" w:rsidRDefault="0004247C" w:rsidP="0004247C">
            <w:pPr>
              <w:pStyle w:val="TableParagraph"/>
              <w:tabs>
                <w:tab w:val="left" w:pos="949"/>
              </w:tabs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целевые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договоры с СПО 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ВПО на подготовку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 (сайт ОО)</w:t>
            </w:r>
          </w:p>
        </w:tc>
      </w:tr>
      <w:tr w:rsidR="0004247C" w:rsidTr="00D47768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Default="0004247C" w:rsidP="00AB6786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по квалификации в области управления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Pr="00C23362" w:rsidRDefault="0004247C" w:rsidP="0004247C">
            <w:pPr>
              <w:pStyle w:val="TableParagraph"/>
              <w:tabs>
                <w:tab w:val="left" w:pos="1401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C23362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5528" w:type="dxa"/>
          </w:tcPr>
          <w:p w:rsidR="0004247C" w:rsidRPr="00C23362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самообследовании.</w:t>
            </w:r>
          </w:p>
          <w:p w:rsidR="0004247C" w:rsidRPr="00C23362" w:rsidRDefault="0004247C" w:rsidP="00D641EA">
            <w:pPr>
              <w:pStyle w:val="TableParagraph"/>
              <w:tabs>
                <w:tab w:val="left" w:pos="733"/>
                <w:tab w:val="left" w:pos="1185"/>
              </w:tabs>
              <w:spacing w:before="0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4247C" w:rsidTr="00AB2042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Pr="00C23362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Наличие системы оценки компетенций руководителей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D641EA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5528" w:type="dxa"/>
          </w:tcPr>
          <w:p w:rsidR="0004247C" w:rsidRPr="00C23362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самообследовании, </w:t>
            </w:r>
            <w:r w:rsidRPr="00C233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4247C" w:rsidTr="0078743A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Pr="00C23362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неэффективных показателей или показателей с негативными последствиями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04247C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правленчески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инимизации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негативных явлений</w:t>
            </w:r>
            <w:proofErr w:type="gramEnd"/>
          </w:p>
        </w:tc>
        <w:tc>
          <w:tcPr>
            <w:tcW w:w="5528" w:type="dxa"/>
          </w:tcPr>
          <w:p w:rsidR="0004247C" w:rsidRPr="00C23362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 о самообследовании (сайт ОО)</w:t>
            </w:r>
          </w:p>
        </w:tc>
      </w:tr>
      <w:tr w:rsidR="0004247C" w:rsidTr="00155856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Default="0004247C" w:rsidP="0004247C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 ОО при оценке эффективности руководителей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D641EA">
            <w:pPr>
              <w:pStyle w:val="TableParagraph"/>
              <w:spacing w:line="264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5528" w:type="dxa"/>
          </w:tcPr>
          <w:p w:rsidR="0004247C" w:rsidRPr="00C23362" w:rsidRDefault="0004247C" w:rsidP="00D641EA">
            <w:pPr>
              <w:pStyle w:val="TableParagraph"/>
              <w:spacing w:line="264" w:lineRule="auto"/>
              <w:ind w:left="101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Определение специфики образовательной организации.</w:t>
            </w:r>
          </w:p>
          <w:p w:rsidR="0004247C" w:rsidRPr="00C23362" w:rsidRDefault="0004247C" w:rsidP="00D641EA">
            <w:pPr>
              <w:pStyle w:val="TableParagraph"/>
              <w:tabs>
                <w:tab w:val="left" w:pos="1191"/>
              </w:tabs>
              <w:spacing w:line="264" w:lineRule="auto"/>
              <w:ind w:left="101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04247C" w:rsidTr="002A2A8D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04247C" w:rsidRPr="00C23362" w:rsidRDefault="0004247C" w:rsidP="00D641EA">
            <w:pPr>
              <w:pStyle w:val="TableParagraph"/>
              <w:spacing w:line="264" w:lineRule="auto"/>
              <w:ind w:left="101" w:right="1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</w:t>
            </w:r>
          </w:p>
        </w:tc>
      </w:tr>
      <w:tr w:rsidR="0004247C" w:rsidTr="002F1155">
        <w:tc>
          <w:tcPr>
            <w:tcW w:w="534" w:type="dxa"/>
          </w:tcPr>
          <w:p w:rsidR="0004247C" w:rsidRDefault="0004247C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4247C" w:rsidRDefault="0004247C" w:rsidP="0004247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5528" w:type="dxa"/>
          </w:tcPr>
          <w:p w:rsidR="0004247C" w:rsidRDefault="0004247C" w:rsidP="0004247C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  <w:p w:rsidR="0004247C" w:rsidRDefault="0004247C" w:rsidP="00D641E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</w:p>
          <w:p w:rsidR="0004247C" w:rsidRDefault="0004247C" w:rsidP="00D641E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(эффективный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контракт, показатели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стимулирования),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  <w:p w:rsidR="0004247C" w:rsidRDefault="008E023A" w:rsidP="008E023A">
            <w:pPr>
              <w:pStyle w:val="TableParagraph"/>
              <w:tabs>
                <w:tab w:val="left" w:pos="1387"/>
              </w:tabs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екомендаций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  <w:p w:rsidR="0004247C" w:rsidRDefault="008E023A" w:rsidP="008E023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04247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8E023A" w:rsidTr="002F1155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8E023A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 результатов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5528" w:type="dxa"/>
          </w:tcPr>
          <w:p w:rsidR="008E023A" w:rsidRDefault="008E023A" w:rsidP="008E023A">
            <w:pPr>
              <w:pStyle w:val="TableParagraph"/>
              <w:tabs>
                <w:tab w:val="left" w:pos="1466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мнений</w:t>
            </w:r>
          </w:p>
          <w:p w:rsidR="008E023A" w:rsidRDefault="008E023A" w:rsidP="008E023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частников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 (сайт ОО)</w:t>
            </w:r>
          </w:p>
        </w:tc>
      </w:tr>
      <w:tr w:rsidR="008E023A" w:rsidTr="00EA4D9E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8E023A" w:rsidRPr="00C23362" w:rsidRDefault="008E023A" w:rsidP="00D641EA">
            <w:pPr>
              <w:pStyle w:val="TableParagraph"/>
              <w:spacing w:line="264" w:lineRule="auto"/>
              <w:ind w:left="101" w:right="1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</w:tr>
      <w:tr w:rsidR="008E023A" w:rsidTr="002F1155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8E023A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дресные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  <w:p w:rsidR="008E023A" w:rsidRDefault="008E023A" w:rsidP="00D641EA">
            <w:pPr>
              <w:pStyle w:val="TableParagraph"/>
              <w:spacing w:before="8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5528" w:type="dxa"/>
          </w:tcPr>
          <w:p w:rsidR="008E023A" w:rsidRDefault="008E023A" w:rsidP="008E023A">
            <w:pPr>
              <w:pStyle w:val="TableParagraph"/>
              <w:tabs>
                <w:tab w:val="left" w:pos="1053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мнений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  <w:proofErr w:type="gramEnd"/>
          </w:p>
          <w:p w:rsidR="008E023A" w:rsidRDefault="008E023A" w:rsidP="008E023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(сайт ОО)</w:t>
            </w:r>
          </w:p>
        </w:tc>
      </w:tr>
      <w:tr w:rsidR="008E023A" w:rsidTr="00393F37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8E023A" w:rsidRDefault="008E023A" w:rsidP="008E023A">
            <w:pPr>
              <w:pStyle w:val="TableParagraph"/>
              <w:tabs>
                <w:tab w:val="left" w:pos="1053"/>
              </w:tabs>
              <w:ind w:left="10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системы юридически значимых последствий оценки эффективности</w:t>
            </w:r>
          </w:p>
        </w:tc>
      </w:tr>
      <w:tr w:rsidR="008E023A" w:rsidTr="002F1155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8E023A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значимых</w:t>
            </w:r>
            <w:proofErr w:type="gramEnd"/>
          </w:p>
          <w:p w:rsidR="008E023A" w:rsidRDefault="008E023A" w:rsidP="008E023A">
            <w:pPr>
              <w:pStyle w:val="TableParagraph"/>
              <w:spacing w:before="8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последствий оценки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5528" w:type="dxa"/>
          </w:tcPr>
          <w:p w:rsidR="008E023A" w:rsidRDefault="008E023A" w:rsidP="008E023A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Исполнение решений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юридически</w:t>
            </w:r>
          </w:p>
          <w:p w:rsidR="008E023A" w:rsidRDefault="008E023A" w:rsidP="008E023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начимым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 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8E023A" w:rsidTr="008A4C04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8E023A" w:rsidRDefault="008E023A" w:rsidP="008E023A">
            <w:pPr>
              <w:pStyle w:val="TableParagraph"/>
              <w:ind w:left="10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мероприятий по повышению эффективности руководителей ОО в соответствии с рекомендациями</w:t>
            </w:r>
          </w:p>
        </w:tc>
      </w:tr>
      <w:tr w:rsidR="008E023A" w:rsidTr="002F1155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8E023A">
            <w:pPr>
              <w:pStyle w:val="TableParagraph"/>
              <w:tabs>
                <w:tab w:val="left" w:pos="1323"/>
              </w:tabs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ОО</w:t>
            </w:r>
          </w:p>
          <w:p w:rsidR="008E023A" w:rsidRDefault="008E023A" w:rsidP="008E023A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5528" w:type="dxa"/>
          </w:tcPr>
          <w:p w:rsidR="008E023A" w:rsidRDefault="008E023A" w:rsidP="008E023A">
            <w:pPr>
              <w:pStyle w:val="TableParagraph"/>
              <w:spacing w:before="16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8E023A" w:rsidRDefault="008E023A" w:rsidP="00D641EA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ринятыми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решениями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рекомендациями.</w:t>
            </w:r>
          </w:p>
          <w:p w:rsidR="008E023A" w:rsidRDefault="008E023A" w:rsidP="00D641EA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 (сайт</w:t>
            </w:r>
            <w:proofErr w:type="gramEnd"/>
          </w:p>
          <w:p w:rsidR="008E023A" w:rsidRDefault="008E023A" w:rsidP="00D641EA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</w:tbl>
    <w:p w:rsidR="0016592B" w:rsidRDefault="0016592B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8E023A" w:rsidRDefault="008E023A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C23362" w:rsidRDefault="00C23362" w:rsidP="008E023A">
      <w:pPr>
        <w:pStyle w:val="Heading2"/>
        <w:tabs>
          <w:tab w:val="left" w:pos="6521"/>
          <w:tab w:val="left" w:pos="8364"/>
        </w:tabs>
        <w:spacing w:line="247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мониторинга качества повышения квалификации педагогов</w:t>
      </w:r>
      <w:proofErr w:type="gramEnd"/>
    </w:p>
    <w:p w:rsidR="00C23362" w:rsidRDefault="00C23362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8E023A" w:rsidRDefault="008E023A" w:rsidP="00C23362">
      <w:pPr>
        <w:widowControl/>
        <w:autoSpaceDE/>
        <w:autoSpaceDN/>
        <w:spacing w:line="247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59"/>
        <w:gridCol w:w="4238"/>
        <w:gridCol w:w="4874"/>
      </w:tblGrid>
      <w:tr w:rsidR="008E023A" w:rsidTr="008E023A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D64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23A" w:rsidRDefault="008E023A" w:rsidP="00D641E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5528" w:type="dxa"/>
          </w:tcPr>
          <w:p w:rsidR="008E023A" w:rsidRDefault="008E023A" w:rsidP="00D64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23A" w:rsidRDefault="008E023A" w:rsidP="00D641EA">
            <w:pPr>
              <w:pStyle w:val="TableParagraph"/>
              <w:spacing w:line="264" w:lineRule="auto"/>
              <w:ind w:left="97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8E023A" w:rsidTr="00F0287F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обоснования системы повышения квалификации, в том числе:</w:t>
            </w:r>
          </w:p>
        </w:tc>
      </w:tr>
      <w:tr w:rsidR="008E023A" w:rsidTr="008E023A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Pr="00C23362" w:rsidRDefault="008E023A" w:rsidP="00D641EA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</w:p>
        </w:tc>
        <w:tc>
          <w:tcPr>
            <w:tcW w:w="5528" w:type="dxa"/>
          </w:tcPr>
          <w:p w:rsidR="008E023A" w:rsidRPr="00C23362" w:rsidRDefault="008E023A" w:rsidP="008E023A">
            <w:pPr>
              <w:pStyle w:val="TableParagraph"/>
              <w:tabs>
                <w:tab w:val="left" w:pos="775"/>
                <w:tab w:val="left" w:pos="1079"/>
                <w:tab w:val="left" w:pos="1295"/>
                <w:tab w:val="left" w:pos="1501"/>
              </w:tabs>
              <w:spacing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Локальные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акты, </w:t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регламентирующие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квалификации,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аналитический отчет по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укрупненным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профессиональным дефицитам педагогов,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мероприятий, направленных </w:t>
            </w:r>
            <w:r w:rsidRPr="00C2336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C233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устранение профессиональных дефицитов педагогов, персонифицированные </w:t>
            </w:r>
            <w:r w:rsidRPr="00C2336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профессионального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C2336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педагога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C2336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336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8E023A" w:rsidTr="008E023A">
        <w:tc>
          <w:tcPr>
            <w:tcW w:w="534" w:type="dxa"/>
          </w:tcPr>
          <w:p w:rsidR="008E023A" w:rsidRDefault="008E023A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E023A" w:rsidRDefault="008E023A" w:rsidP="008E023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читывающей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структуру сети ОО</w:t>
            </w:r>
          </w:p>
          <w:p w:rsidR="008E023A" w:rsidRDefault="008E023A" w:rsidP="008E023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5528" w:type="dxa"/>
          </w:tcPr>
          <w:p w:rsidR="008E023A" w:rsidRDefault="008E023A" w:rsidP="008E023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педагогов.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  <w:p w:rsidR="008E023A" w:rsidRDefault="008E023A" w:rsidP="008E023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рограммам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C1069D" w:rsidTr="008E023A">
        <w:tc>
          <w:tcPr>
            <w:tcW w:w="534" w:type="dxa"/>
          </w:tcPr>
          <w:p w:rsidR="00C1069D" w:rsidRDefault="00C1069D" w:rsidP="00C23362">
            <w:pPr>
              <w:widowControl/>
              <w:autoSpaceDE/>
              <w:autoSpaceDN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1069D" w:rsidRDefault="00C1069D" w:rsidP="00C1069D">
            <w:pPr>
              <w:pStyle w:val="TableParagraph"/>
              <w:tabs>
                <w:tab w:val="left" w:pos="608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повышению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квалификации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  <w:p w:rsidR="00C1069D" w:rsidRDefault="00C1069D" w:rsidP="00D641E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  <w:proofErr w:type="gramEnd"/>
          </w:p>
          <w:p w:rsidR="00C1069D" w:rsidRDefault="00C1069D" w:rsidP="00D641E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5528" w:type="dxa"/>
          </w:tcPr>
          <w:p w:rsidR="00C1069D" w:rsidRDefault="00C1069D" w:rsidP="00C1069D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  <w:proofErr w:type="gramEnd"/>
          </w:p>
          <w:p w:rsidR="00C1069D" w:rsidRDefault="00C1069D" w:rsidP="00D641E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педагогов,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</w:t>
            </w:r>
          </w:p>
          <w:p w:rsidR="00C1069D" w:rsidRDefault="00C1069D" w:rsidP="00C1069D">
            <w:pPr>
              <w:pStyle w:val="TableParagraph"/>
              <w:tabs>
                <w:tab w:val="left" w:pos="1501"/>
              </w:tabs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устранению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рофессиональных</w:t>
            </w:r>
          </w:p>
          <w:p w:rsidR="00C1069D" w:rsidRDefault="00C1069D" w:rsidP="00D641EA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(сайт ОО)</w:t>
            </w:r>
          </w:p>
        </w:tc>
      </w:tr>
    </w:tbl>
    <w:p w:rsidR="007522EE" w:rsidRDefault="007522EE"/>
    <w:sectPr w:rsidR="007522EE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C23362"/>
    <w:rsid w:val="00017136"/>
    <w:rsid w:val="00024EB8"/>
    <w:rsid w:val="00031D18"/>
    <w:rsid w:val="00032481"/>
    <w:rsid w:val="0003364A"/>
    <w:rsid w:val="0004247C"/>
    <w:rsid w:val="000442D6"/>
    <w:rsid w:val="00061DD1"/>
    <w:rsid w:val="00063376"/>
    <w:rsid w:val="00075E58"/>
    <w:rsid w:val="00077F7E"/>
    <w:rsid w:val="000817F7"/>
    <w:rsid w:val="000906E6"/>
    <w:rsid w:val="00091945"/>
    <w:rsid w:val="000A0E19"/>
    <w:rsid w:val="000A2993"/>
    <w:rsid w:val="000A4F2B"/>
    <w:rsid w:val="000B32F5"/>
    <w:rsid w:val="000B5FE5"/>
    <w:rsid w:val="000C2059"/>
    <w:rsid w:val="000C4532"/>
    <w:rsid w:val="000C6A60"/>
    <w:rsid w:val="000D3CED"/>
    <w:rsid w:val="000E279A"/>
    <w:rsid w:val="000E4E5D"/>
    <w:rsid w:val="000E7FE6"/>
    <w:rsid w:val="000F217E"/>
    <w:rsid w:val="000F22F6"/>
    <w:rsid w:val="000F2759"/>
    <w:rsid w:val="00110D70"/>
    <w:rsid w:val="00121E90"/>
    <w:rsid w:val="001430E1"/>
    <w:rsid w:val="00153A48"/>
    <w:rsid w:val="00155D1A"/>
    <w:rsid w:val="0016592B"/>
    <w:rsid w:val="0016709F"/>
    <w:rsid w:val="00170589"/>
    <w:rsid w:val="00173A3B"/>
    <w:rsid w:val="00181001"/>
    <w:rsid w:val="00194274"/>
    <w:rsid w:val="001A23B0"/>
    <w:rsid w:val="001A4085"/>
    <w:rsid w:val="001A7FDE"/>
    <w:rsid w:val="001B70AD"/>
    <w:rsid w:val="001C0FEC"/>
    <w:rsid w:val="001C1CDB"/>
    <w:rsid w:val="001E1343"/>
    <w:rsid w:val="001E29D6"/>
    <w:rsid w:val="001E31F8"/>
    <w:rsid w:val="001F5DB5"/>
    <w:rsid w:val="002008A3"/>
    <w:rsid w:val="0020307B"/>
    <w:rsid w:val="00203A4A"/>
    <w:rsid w:val="002058C5"/>
    <w:rsid w:val="00214D70"/>
    <w:rsid w:val="00222025"/>
    <w:rsid w:val="002274E8"/>
    <w:rsid w:val="00235748"/>
    <w:rsid w:val="00241E2B"/>
    <w:rsid w:val="0024412D"/>
    <w:rsid w:val="00247E5D"/>
    <w:rsid w:val="002510D3"/>
    <w:rsid w:val="0026043B"/>
    <w:rsid w:val="00263E3E"/>
    <w:rsid w:val="002736C3"/>
    <w:rsid w:val="002A3719"/>
    <w:rsid w:val="002A4440"/>
    <w:rsid w:val="002A6A8C"/>
    <w:rsid w:val="002A7A2E"/>
    <w:rsid w:val="002A7F3D"/>
    <w:rsid w:val="002E6A0A"/>
    <w:rsid w:val="002F08CE"/>
    <w:rsid w:val="002F0C64"/>
    <w:rsid w:val="002F1155"/>
    <w:rsid w:val="002F37C5"/>
    <w:rsid w:val="002F4149"/>
    <w:rsid w:val="002F5546"/>
    <w:rsid w:val="0030246E"/>
    <w:rsid w:val="0030288F"/>
    <w:rsid w:val="00303824"/>
    <w:rsid w:val="00312C0E"/>
    <w:rsid w:val="0032748D"/>
    <w:rsid w:val="00327A05"/>
    <w:rsid w:val="00331D5B"/>
    <w:rsid w:val="003347B3"/>
    <w:rsid w:val="00335492"/>
    <w:rsid w:val="003365FD"/>
    <w:rsid w:val="003437E9"/>
    <w:rsid w:val="00343DD7"/>
    <w:rsid w:val="0034741A"/>
    <w:rsid w:val="00350E47"/>
    <w:rsid w:val="00356571"/>
    <w:rsid w:val="00364449"/>
    <w:rsid w:val="00364CDA"/>
    <w:rsid w:val="00366FE6"/>
    <w:rsid w:val="00373C82"/>
    <w:rsid w:val="00377464"/>
    <w:rsid w:val="003839FB"/>
    <w:rsid w:val="00385CCE"/>
    <w:rsid w:val="00386F38"/>
    <w:rsid w:val="00391A10"/>
    <w:rsid w:val="0039329A"/>
    <w:rsid w:val="003A120D"/>
    <w:rsid w:val="003A1E2A"/>
    <w:rsid w:val="003A3CE9"/>
    <w:rsid w:val="003A56CA"/>
    <w:rsid w:val="003B05BD"/>
    <w:rsid w:val="003D03B3"/>
    <w:rsid w:val="003D306A"/>
    <w:rsid w:val="003D31B9"/>
    <w:rsid w:val="003D64B3"/>
    <w:rsid w:val="003D6695"/>
    <w:rsid w:val="003D7CC4"/>
    <w:rsid w:val="003E6444"/>
    <w:rsid w:val="003F6D73"/>
    <w:rsid w:val="0040697A"/>
    <w:rsid w:val="00414155"/>
    <w:rsid w:val="004231B6"/>
    <w:rsid w:val="00427762"/>
    <w:rsid w:val="004358A8"/>
    <w:rsid w:val="004361E8"/>
    <w:rsid w:val="004378EF"/>
    <w:rsid w:val="00440956"/>
    <w:rsid w:val="0044284E"/>
    <w:rsid w:val="00442A55"/>
    <w:rsid w:val="00443367"/>
    <w:rsid w:val="004510F8"/>
    <w:rsid w:val="00456F2C"/>
    <w:rsid w:val="00462151"/>
    <w:rsid w:val="00467744"/>
    <w:rsid w:val="00481742"/>
    <w:rsid w:val="00495337"/>
    <w:rsid w:val="004A3260"/>
    <w:rsid w:val="004D47D1"/>
    <w:rsid w:val="004E0F3E"/>
    <w:rsid w:val="004E55A6"/>
    <w:rsid w:val="004F5041"/>
    <w:rsid w:val="0050621D"/>
    <w:rsid w:val="005119A5"/>
    <w:rsid w:val="00524D4B"/>
    <w:rsid w:val="00530614"/>
    <w:rsid w:val="00530B0B"/>
    <w:rsid w:val="00534D84"/>
    <w:rsid w:val="00536F92"/>
    <w:rsid w:val="00537291"/>
    <w:rsid w:val="00537E2F"/>
    <w:rsid w:val="005456DF"/>
    <w:rsid w:val="00552712"/>
    <w:rsid w:val="00557BFA"/>
    <w:rsid w:val="005627F4"/>
    <w:rsid w:val="0056351D"/>
    <w:rsid w:val="0057164C"/>
    <w:rsid w:val="005740F0"/>
    <w:rsid w:val="00583CC0"/>
    <w:rsid w:val="005850E3"/>
    <w:rsid w:val="00586D8C"/>
    <w:rsid w:val="0059174F"/>
    <w:rsid w:val="005A5ABA"/>
    <w:rsid w:val="005B3D86"/>
    <w:rsid w:val="005B3DC7"/>
    <w:rsid w:val="005C20B2"/>
    <w:rsid w:val="005D1257"/>
    <w:rsid w:val="005D1812"/>
    <w:rsid w:val="005D335B"/>
    <w:rsid w:val="005D5705"/>
    <w:rsid w:val="005E7324"/>
    <w:rsid w:val="005F2AB0"/>
    <w:rsid w:val="005F4679"/>
    <w:rsid w:val="00606B7C"/>
    <w:rsid w:val="00607832"/>
    <w:rsid w:val="0061312B"/>
    <w:rsid w:val="006161AB"/>
    <w:rsid w:val="00620E36"/>
    <w:rsid w:val="00621903"/>
    <w:rsid w:val="00623962"/>
    <w:rsid w:val="00624862"/>
    <w:rsid w:val="0062719A"/>
    <w:rsid w:val="006348BE"/>
    <w:rsid w:val="00640153"/>
    <w:rsid w:val="0064681B"/>
    <w:rsid w:val="006544EA"/>
    <w:rsid w:val="0065611C"/>
    <w:rsid w:val="006564C5"/>
    <w:rsid w:val="00660FE8"/>
    <w:rsid w:val="00673977"/>
    <w:rsid w:val="006752D7"/>
    <w:rsid w:val="00675F8C"/>
    <w:rsid w:val="00681574"/>
    <w:rsid w:val="006840FA"/>
    <w:rsid w:val="006878E9"/>
    <w:rsid w:val="00690133"/>
    <w:rsid w:val="0069250D"/>
    <w:rsid w:val="006A26CC"/>
    <w:rsid w:val="006A4D64"/>
    <w:rsid w:val="006A5C41"/>
    <w:rsid w:val="006A7ADD"/>
    <w:rsid w:val="006C4996"/>
    <w:rsid w:val="006D2FB2"/>
    <w:rsid w:val="006F494D"/>
    <w:rsid w:val="006F4E59"/>
    <w:rsid w:val="00707F8E"/>
    <w:rsid w:val="00710980"/>
    <w:rsid w:val="00717965"/>
    <w:rsid w:val="0071797D"/>
    <w:rsid w:val="00721E57"/>
    <w:rsid w:val="007230CC"/>
    <w:rsid w:val="0073274F"/>
    <w:rsid w:val="00732F45"/>
    <w:rsid w:val="00735BD6"/>
    <w:rsid w:val="0074751F"/>
    <w:rsid w:val="007522EE"/>
    <w:rsid w:val="00757E15"/>
    <w:rsid w:val="007644F9"/>
    <w:rsid w:val="007916E2"/>
    <w:rsid w:val="007B7844"/>
    <w:rsid w:val="007C037F"/>
    <w:rsid w:val="007C0597"/>
    <w:rsid w:val="007C1302"/>
    <w:rsid w:val="007D1BA6"/>
    <w:rsid w:val="007D2325"/>
    <w:rsid w:val="007D6B5D"/>
    <w:rsid w:val="007E0C55"/>
    <w:rsid w:val="007E1E2F"/>
    <w:rsid w:val="007E36E0"/>
    <w:rsid w:val="007E37C4"/>
    <w:rsid w:val="007E5B89"/>
    <w:rsid w:val="007E6E5C"/>
    <w:rsid w:val="007F27B0"/>
    <w:rsid w:val="007F3656"/>
    <w:rsid w:val="007F4D79"/>
    <w:rsid w:val="007F6C60"/>
    <w:rsid w:val="007F73CA"/>
    <w:rsid w:val="008004C3"/>
    <w:rsid w:val="008056A2"/>
    <w:rsid w:val="00813142"/>
    <w:rsid w:val="00815683"/>
    <w:rsid w:val="0081662B"/>
    <w:rsid w:val="008169F8"/>
    <w:rsid w:val="00827E00"/>
    <w:rsid w:val="00830211"/>
    <w:rsid w:val="00830539"/>
    <w:rsid w:val="00830D7A"/>
    <w:rsid w:val="008313D2"/>
    <w:rsid w:val="0083699C"/>
    <w:rsid w:val="00836F1A"/>
    <w:rsid w:val="008440A2"/>
    <w:rsid w:val="008476F0"/>
    <w:rsid w:val="00851992"/>
    <w:rsid w:val="0085296C"/>
    <w:rsid w:val="0086183A"/>
    <w:rsid w:val="00863001"/>
    <w:rsid w:val="00863C76"/>
    <w:rsid w:val="008659FB"/>
    <w:rsid w:val="00866AB4"/>
    <w:rsid w:val="00872AA8"/>
    <w:rsid w:val="00874C20"/>
    <w:rsid w:val="008804C4"/>
    <w:rsid w:val="008805C6"/>
    <w:rsid w:val="00881C25"/>
    <w:rsid w:val="0088289E"/>
    <w:rsid w:val="00882EAE"/>
    <w:rsid w:val="00885ED6"/>
    <w:rsid w:val="00895A3B"/>
    <w:rsid w:val="008B4614"/>
    <w:rsid w:val="008B55F4"/>
    <w:rsid w:val="008B67EE"/>
    <w:rsid w:val="008C723D"/>
    <w:rsid w:val="008E023A"/>
    <w:rsid w:val="008E5393"/>
    <w:rsid w:val="008E6139"/>
    <w:rsid w:val="008F6071"/>
    <w:rsid w:val="008F68E9"/>
    <w:rsid w:val="008F73C6"/>
    <w:rsid w:val="009421F5"/>
    <w:rsid w:val="009422FB"/>
    <w:rsid w:val="00944953"/>
    <w:rsid w:val="00946A58"/>
    <w:rsid w:val="00947710"/>
    <w:rsid w:val="009732BB"/>
    <w:rsid w:val="00973798"/>
    <w:rsid w:val="00975723"/>
    <w:rsid w:val="0097603D"/>
    <w:rsid w:val="00981274"/>
    <w:rsid w:val="00983EB7"/>
    <w:rsid w:val="00986833"/>
    <w:rsid w:val="009A78B3"/>
    <w:rsid w:val="009B79A0"/>
    <w:rsid w:val="009C0248"/>
    <w:rsid w:val="009C02CB"/>
    <w:rsid w:val="009E7169"/>
    <w:rsid w:val="009F3A21"/>
    <w:rsid w:val="009F42E9"/>
    <w:rsid w:val="009F5DCA"/>
    <w:rsid w:val="00A00CD2"/>
    <w:rsid w:val="00A010E9"/>
    <w:rsid w:val="00A01629"/>
    <w:rsid w:val="00A07099"/>
    <w:rsid w:val="00A35618"/>
    <w:rsid w:val="00A40ADC"/>
    <w:rsid w:val="00A47CF0"/>
    <w:rsid w:val="00A55B83"/>
    <w:rsid w:val="00A74869"/>
    <w:rsid w:val="00A772E3"/>
    <w:rsid w:val="00A80194"/>
    <w:rsid w:val="00A815E3"/>
    <w:rsid w:val="00A83D21"/>
    <w:rsid w:val="00A95536"/>
    <w:rsid w:val="00AB1E4C"/>
    <w:rsid w:val="00AB52DD"/>
    <w:rsid w:val="00AB5AFC"/>
    <w:rsid w:val="00AB6112"/>
    <w:rsid w:val="00AB6786"/>
    <w:rsid w:val="00AC3C2B"/>
    <w:rsid w:val="00AC52A8"/>
    <w:rsid w:val="00AC5611"/>
    <w:rsid w:val="00AD5989"/>
    <w:rsid w:val="00AE2FC9"/>
    <w:rsid w:val="00AE5328"/>
    <w:rsid w:val="00AF1F77"/>
    <w:rsid w:val="00AF3D10"/>
    <w:rsid w:val="00B03258"/>
    <w:rsid w:val="00B0564A"/>
    <w:rsid w:val="00B156A7"/>
    <w:rsid w:val="00B360C4"/>
    <w:rsid w:val="00B36CAE"/>
    <w:rsid w:val="00B37B7A"/>
    <w:rsid w:val="00B40F14"/>
    <w:rsid w:val="00B45F33"/>
    <w:rsid w:val="00B50496"/>
    <w:rsid w:val="00B61B91"/>
    <w:rsid w:val="00B70A3F"/>
    <w:rsid w:val="00B77BA0"/>
    <w:rsid w:val="00B86599"/>
    <w:rsid w:val="00B91A4F"/>
    <w:rsid w:val="00B93BE8"/>
    <w:rsid w:val="00BA0213"/>
    <w:rsid w:val="00BA6B42"/>
    <w:rsid w:val="00BB4926"/>
    <w:rsid w:val="00BB5E85"/>
    <w:rsid w:val="00BB6AC3"/>
    <w:rsid w:val="00BD1571"/>
    <w:rsid w:val="00BD15C2"/>
    <w:rsid w:val="00BD599C"/>
    <w:rsid w:val="00BD59D8"/>
    <w:rsid w:val="00BE3024"/>
    <w:rsid w:val="00BE4A5C"/>
    <w:rsid w:val="00BF1DEF"/>
    <w:rsid w:val="00BF5D39"/>
    <w:rsid w:val="00BF7D11"/>
    <w:rsid w:val="00C00F63"/>
    <w:rsid w:val="00C011E9"/>
    <w:rsid w:val="00C02327"/>
    <w:rsid w:val="00C026AE"/>
    <w:rsid w:val="00C067AC"/>
    <w:rsid w:val="00C1069D"/>
    <w:rsid w:val="00C20E2D"/>
    <w:rsid w:val="00C23362"/>
    <w:rsid w:val="00C2605D"/>
    <w:rsid w:val="00C3519C"/>
    <w:rsid w:val="00C43F91"/>
    <w:rsid w:val="00C55EA1"/>
    <w:rsid w:val="00C677DD"/>
    <w:rsid w:val="00C744AE"/>
    <w:rsid w:val="00C74610"/>
    <w:rsid w:val="00C7507D"/>
    <w:rsid w:val="00C80393"/>
    <w:rsid w:val="00C824C7"/>
    <w:rsid w:val="00C84C2F"/>
    <w:rsid w:val="00C92AC4"/>
    <w:rsid w:val="00C93145"/>
    <w:rsid w:val="00CA52F7"/>
    <w:rsid w:val="00CB2962"/>
    <w:rsid w:val="00CC3FD8"/>
    <w:rsid w:val="00CD153D"/>
    <w:rsid w:val="00CD1F1B"/>
    <w:rsid w:val="00CE6FEC"/>
    <w:rsid w:val="00D07A82"/>
    <w:rsid w:val="00D07D7A"/>
    <w:rsid w:val="00D135F4"/>
    <w:rsid w:val="00D13A1E"/>
    <w:rsid w:val="00D15652"/>
    <w:rsid w:val="00D563A1"/>
    <w:rsid w:val="00D7576B"/>
    <w:rsid w:val="00DB048B"/>
    <w:rsid w:val="00DB4037"/>
    <w:rsid w:val="00DC3177"/>
    <w:rsid w:val="00DD28CA"/>
    <w:rsid w:val="00DE4373"/>
    <w:rsid w:val="00DF731F"/>
    <w:rsid w:val="00E15919"/>
    <w:rsid w:val="00E15DD3"/>
    <w:rsid w:val="00E21CBF"/>
    <w:rsid w:val="00E23ACE"/>
    <w:rsid w:val="00E2713D"/>
    <w:rsid w:val="00E32BF9"/>
    <w:rsid w:val="00E35A21"/>
    <w:rsid w:val="00E428FA"/>
    <w:rsid w:val="00E45D22"/>
    <w:rsid w:val="00E4796A"/>
    <w:rsid w:val="00E50CE4"/>
    <w:rsid w:val="00E539CD"/>
    <w:rsid w:val="00E556C7"/>
    <w:rsid w:val="00E56306"/>
    <w:rsid w:val="00E56662"/>
    <w:rsid w:val="00E60872"/>
    <w:rsid w:val="00E7472F"/>
    <w:rsid w:val="00E76127"/>
    <w:rsid w:val="00E82EAE"/>
    <w:rsid w:val="00E842FC"/>
    <w:rsid w:val="00E84A9E"/>
    <w:rsid w:val="00E87D47"/>
    <w:rsid w:val="00EA5BB0"/>
    <w:rsid w:val="00EA7A87"/>
    <w:rsid w:val="00EB0D7A"/>
    <w:rsid w:val="00EB1DB0"/>
    <w:rsid w:val="00EB3A34"/>
    <w:rsid w:val="00EC545E"/>
    <w:rsid w:val="00EC59E2"/>
    <w:rsid w:val="00ED3804"/>
    <w:rsid w:val="00ED6B30"/>
    <w:rsid w:val="00ED7481"/>
    <w:rsid w:val="00ED7A55"/>
    <w:rsid w:val="00EE38A1"/>
    <w:rsid w:val="00EE7817"/>
    <w:rsid w:val="00EE7992"/>
    <w:rsid w:val="00F01A9F"/>
    <w:rsid w:val="00F07831"/>
    <w:rsid w:val="00F207EC"/>
    <w:rsid w:val="00F22333"/>
    <w:rsid w:val="00F25432"/>
    <w:rsid w:val="00F27E2E"/>
    <w:rsid w:val="00F34F3E"/>
    <w:rsid w:val="00F518EA"/>
    <w:rsid w:val="00F64B21"/>
    <w:rsid w:val="00F7225B"/>
    <w:rsid w:val="00F861A3"/>
    <w:rsid w:val="00FB0B7F"/>
    <w:rsid w:val="00FB296F"/>
    <w:rsid w:val="00FB3D09"/>
    <w:rsid w:val="00FB40AB"/>
    <w:rsid w:val="00FC5A03"/>
    <w:rsid w:val="00FD13C7"/>
    <w:rsid w:val="00FD360B"/>
    <w:rsid w:val="00FD67A4"/>
    <w:rsid w:val="00FD7363"/>
    <w:rsid w:val="00FE0A88"/>
    <w:rsid w:val="00FE0C39"/>
    <w:rsid w:val="00FE3F0B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3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semiHidden/>
    <w:rsid w:val="00C23362"/>
    <w:rPr>
      <w:rFonts w:ascii="Arial" w:eastAsia="Arial" w:hAnsi="Arial" w:cs="Arial"/>
      <w:sz w:val="14"/>
      <w:szCs w:val="14"/>
    </w:rPr>
  </w:style>
  <w:style w:type="paragraph" w:styleId="a4">
    <w:name w:val="Body Text"/>
    <w:basedOn w:val="a"/>
    <w:link w:val="a3"/>
    <w:uiPriority w:val="1"/>
    <w:semiHidden/>
    <w:unhideWhenUsed/>
    <w:qFormat/>
    <w:rsid w:val="00C23362"/>
    <w:rPr>
      <w:sz w:val="14"/>
      <w:szCs w:val="14"/>
    </w:rPr>
  </w:style>
  <w:style w:type="table" w:styleId="a5">
    <w:name w:val="Table Grid"/>
    <w:basedOn w:val="a1"/>
    <w:uiPriority w:val="59"/>
    <w:rsid w:val="00C23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C23362"/>
    <w:pPr>
      <w:ind w:left="104" w:right="5443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C23362"/>
    <w:pPr>
      <w:spacing w:before="101"/>
      <w:ind w:left="104"/>
      <w:outlineLvl w:val="2"/>
    </w:pPr>
    <w:rPr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23362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F5E17-F712-49B3-9A4A-E3C16BBF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3</cp:revision>
  <dcterms:created xsi:type="dcterms:W3CDTF">2020-12-02T08:21:00Z</dcterms:created>
  <dcterms:modified xsi:type="dcterms:W3CDTF">2020-12-02T10:30:00Z</dcterms:modified>
</cp:coreProperties>
</file>