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4E8" w:rsidRPr="00B014E8" w:rsidRDefault="00B014E8" w:rsidP="00B014E8">
      <w:pPr>
        <w:spacing w:after="150" w:line="450" w:lineRule="atLeast"/>
        <w:jc w:val="center"/>
        <w:textAlignment w:val="baseline"/>
        <w:outlineLvl w:val="0"/>
        <w:rPr>
          <w:rFonts w:ascii="Lato" w:eastAsia="Times New Roman" w:hAnsi="Lato" w:cs="Times New Roman"/>
          <w:b/>
          <w:color w:val="010101"/>
          <w:kern w:val="36"/>
          <w:sz w:val="33"/>
          <w:szCs w:val="33"/>
          <w:lang w:eastAsia="ru-RU"/>
        </w:rPr>
      </w:pPr>
      <w:r w:rsidRPr="00B014E8">
        <w:rPr>
          <w:rFonts w:ascii="Lato" w:eastAsia="Times New Roman" w:hAnsi="Lato" w:cs="Times New Roman"/>
          <w:b/>
          <w:color w:val="010101"/>
          <w:kern w:val="36"/>
          <w:sz w:val="33"/>
          <w:szCs w:val="33"/>
          <w:lang w:eastAsia="ru-RU"/>
        </w:rPr>
        <w:t>Как не стать жертвой взрыва бомбы</w:t>
      </w:r>
    </w:p>
    <w:p w:rsidR="00B014E8" w:rsidRPr="00B014E8" w:rsidRDefault="00B014E8" w:rsidP="00B014E8">
      <w:pPr>
        <w:spacing w:after="150" w:line="240" w:lineRule="auto"/>
        <w:textAlignment w:val="baseline"/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</w:pPr>
      <w:r>
        <w:rPr>
          <w:rFonts w:ascii="Lato" w:eastAsia="Times New Roman" w:hAnsi="Lato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857500" cy="1905000"/>
            <wp:effectExtent l="19050" t="0" r="0" b="0"/>
            <wp:docPr id="3" name="Рисунок 3" descr="Как не стать жертвой взрыва бом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не стать жертвой взрыва бомбы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4E8" w:rsidRPr="00B014E8" w:rsidRDefault="00B014E8" w:rsidP="00B014E8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</w:pPr>
      <w:r w:rsidRPr="00B014E8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t xml:space="preserve">Следует помнить, что самые простые методы ограничения доступа в здание и </w:t>
      </w:r>
      <w:proofErr w:type="gramStart"/>
      <w:r w:rsidRPr="00B014E8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t>контроля за</w:t>
      </w:r>
      <w:proofErr w:type="gramEnd"/>
      <w:r w:rsidRPr="00B014E8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t xml:space="preserve"> посетителями могут дать значительный результат. Чтобы избежать значительного ущерба от взрыва бомб, спрятанных в автомобиле, следует размещать парковку на расстоянии не менее 100 м от здания. Если это невозможно, то ближайшие к зданию парковочные места необходимо предоставлять автомобилям сотрудников компании, чтобы машины посетителей </w:t>
      </w:r>
      <w:proofErr w:type="spellStart"/>
      <w:r w:rsidRPr="00B014E8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t>парковались</w:t>
      </w:r>
      <w:proofErr w:type="spellEnd"/>
      <w:r w:rsidRPr="00B014E8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t xml:space="preserve"> на максимально возможной дистанции.</w:t>
      </w:r>
    </w:p>
    <w:p w:rsidR="00B014E8" w:rsidRPr="00B014E8" w:rsidRDefault="00B014E8" w:rsidP="00B014E8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</w:pPr>
      <w:r w:rsidRPr="00B014E8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t>Следует избегать появления в непосредственной близости от здания высоких кустарников и деревьев с густой листвой, которые могут являться идеальным укрытием для террористов и преступников.</w:t>
      </w:r>
      <w:r w:rsidRPr="00B014E8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</w:r>
      <w:proofErr w:type="gramStart"/>
      <w:r w:rsidRPr="00B014E8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t>Важное значение</w:t>
      </w:r>
      <w:proofErr w:type="gramEnd"/>
      <w:r w:rsidRPr="00B014E8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t xml:space="preserve"> имеет регулярное патрулирование периметра здания: наличие видимых охранников или охранника, видеокамер наблюдения и т.д. способно отпугнуть террористов, находящихся в процессе подбора цели для взрыва.</w:t>
      </w:r>
      <w:r w:rsidRPr="00B014E8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  <w:t>Мусорные баки и урны внутри здания – идеальное место для закладывания взрывного устройства. Поэтому регулярная уборка является одним из способов обеспечения безопасности.</w:t>
      </w:r>
    </w:p>
    <w:p w:rsidR="00B014E8" w:rsidRPr="00B014E8" w:rsidRDefault="00B014E8" w:rsidP="00B014E8">
      <w:pPr>
        <w:spacing w:after="0" w:line="330" w:lineRule="atLeast"/>
        <w:textAlignment w:val="baseline"/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</w:pPr>
      <w:r w:rsidRPr="00B014E8">
        <w:rPr>
          <w:rFonts w:ascii="Lato" w:eastAsia="Times New Roman" w:hAnsi="Lato" w:cs="Times New Roman"/>
          <w:b/>
          <w:bCs/>
          <w:color w:val="000000"/>
          <w:sz w:val="26"/>
          <w:lang w:eastAsia="ru-RU"/>
        </w:rPr>
        <w:t>Если в организацию позвонил человек, предупреждающий о взрыве бомбы</w:t>
      </w:r>
    </w:p>
    <w:p w:rsidR="00B014E8" w:rsidRPr="00B014E8" w:rsidRDefault="00B014E8" w:rsidP="00B014E8">
      <w:pPr>
        <w:spacing w:after="0" w:line="330" w:lineRule="atLeast"/>
        <w:textAlignment w:val="baseline"/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</w:pPr>
      <w:r w:rsidRPr="00B014E8">
        <w:rPr>
          <w:rFonts w:ascii="Lato" w:eastAsia="Times New Roman" w:hAnsi="Lato" w:cs="Times New Roman"/>
          <w:b/>
          <w:bCs/>
          <w:i/>
          <w:iCs/>
          <w:color w:val="000000"/>
          <w:sz w:val="26"/>
          <w:lang w:eastAsia="ru-RU"/>
        </w:rPr>
        <w:t>Подобный звонок – лучший источник получения информации о взрывных устройствах.</w:t>
      </w:r>
      <w:r w:rsidRPr="00B014E8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</w:r>
      <w:r w:rsidRPr="00B014E8">
        <w:rPr>
          <w:rFonts w:ascii="Lato" w:eastAsia="Times New Roman" w:hAnsi="Lato" w:cs="Times New Roman"/>
          <w:b/>
          <w:bCs/>
          <w:color w:val="000000"/>
          <w:sz w:val="26"/>
          <w:lang w:eastAsia="ru-RU"/>
        </w:rPr>
        <w:t>Поэтому:</w:t>
      </w:r>
    </w:p>
    <w:p w:rsidR="00B014E8" w:rsidRPr="00B014E8" w:rsidRDefault="00B014E8" w:rsidP="00B014E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</w:pPr>
      <w:r w:rsidRPr="00B014E8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старайтесь удержать </w:t>
      </w:r>
      <w:proofErr w:type="gramStart"/>
      <w:r w:rsidRPr="00B014E8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звонящего</w:t>
      </w:r>
      <w:proofErr w:type="gramEnd"/>
      <w:r w:rsidRPr="00B014E8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на линии как можно дольше. Просите </w:t>
      </w:r>
      <w:proofErr w:type="gramStart"/>
      <w:r w:rsidRPr="00B014E8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его</w:t>
      </w:r>
      <w:proofErr w:type="gramEnd"/>
      <w:r w:rsidRPr="00B014E8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/её повторить послание. Постарайтесь записать каждое слово, сказанное </w:t>
      </w:r>
      <w:proofErr w:type="gramStart"/>
      <w:r w:rsidRPr="00B014E8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позвонившим</w:t>
      </w:r>
      <w:proofErr w:type="gramEnd"/>
      <w:r w:rsidRPr="00B014E8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;</w:t>
      </w:r>
    </w:p>
    <w:p w:rsidR="00B014E8" w:rsidRPr="00B014E8" w:rsidRDefault="00B014E8" w:rsidP="00B014E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</w:pPr>
      <w:r w:rsidRPr="00B014E8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если позвонивший не указал, где заложена бомба, попросите его/её предоставить подробную </w:t>
      </w:r>
      <w:proofErr w:type="spellStart"/>
      <w:r w:rsidRPr="00B014E8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информацию</w:t>
      </w:r>
      <w:proofErr w:type="gramStart"/>
      <w:r w:rsidRPr="00B014E8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;и</w:t>
      </w:r>
      <w:proofErr w:type="gramEnd"/>
      <w:r w:rsidRPr="00B014E8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нформируйте</w:t>
      </w:r>
      <w:proofErr w:type="spellEnd"/>
      <w:r w:rsidRPr="00B014E8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звонящего, что в здании находится много людей и взрыв бомбы способен привести к смерти и серьёзным ранениям многих из них;</w:t>
      </w:r>
    </w:p>
    <w:p w:rsidR="00B014E8" w:rsidRPr="00B014E8" w:rsidRDefault="00B014E8" w:rsidP="00B014E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</w:pPr>
      <w:r w:rsidRPr="00B014E8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будьте особо внимательны к фоновым звукам, которые раздаются в трубке: звук проезжающих машин, музыка, шумы – эта информация может помочь обнаружить </w:t>
      </w:r>
      <w:proofErr w:type="gramStart"/>
      <w:r w:rsidRPr="00B014E8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позвонившего</w:t>
      </w:r>
      <w:proofErr w:type="gramEnd"/>
      <w:r w:rsidRPr="00B014E8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;</w:t>
      </w:r>
    </w:p>
    <w:p w:rsidR="00B014E8" w:rsidRPr="00B014E8" w:rsidRDefault="00B014E8" w:rsidP="00B014E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</w:pPr>
      <w:r w:rsidRPr="00B014E8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обращайте внимание на детали: голос (мужчина/женщина), тембр голоса (высокий, низкий и пр.), акцент, особенности речи и пр.;</w:t>
      </w:r>
    </w:p>
    <w:p w:rsidR="00B014E8" w:rsidRPr="00B014E8" w:rsidRDefault="00B014E8" w:rsidP="00B014E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</w:pPr>
      <w:r w:rsidRPr="00B014E8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lastRenderedPageBreak/>
        <w:t>зафиксируйте на бумаге всё, что вы заметили, чтобы не забыть и не перепутать. Будьте готовы рассказать всё сотрудникам правоохранительных органов;</w:t>
      </w:r>
    </w:p>
    <w:p w:rsidR="00B014E8" w:rsidRPr="00B014E8" w:rsidRDefault="00B014E8" w:rsidP="00B014E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</w:pPr>
      <w:r w:rsidRPr="00B014E8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после того, как трубка повешена, немедленно сообщите об угрозе уполномоченному должностному лицу, пожарным, правоохранительным органам и пр.;</w:t>
      </w:r>
    </w:p>
    <w:p w:rsidR="00B014E8" w:rsidRPr="00B014E8" w:rsidRDefault="00B014E8" w:rsidP="00B014E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</w:pPr>
      <w:r w:rsidRPr="00B014E8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если к вам попало письмо с подобной угрозой, старайтесь лишний раз не дотрагиваться до него. Ни в коем случае не выбрасывайте конверт, не мните бумагу. Отпечатки пальцев на письме, сорт бумаги, адрес отправителя, почерк или шрифт могут помочь обнаружить злоумышленников.</w:t>
      </w:r>
    </w:p>
    <w:p w:rsidR="00B014E8" w:rsidRPr="00B014E8" w:rsidRDefault="00B014E8" w:rsidP="00B014E8">
      <w:pPr>
        <w:spacing w:after="0" w:line="330" w:lineRule="atLeast"/>
        <w:textAlignment w:val="baseline"/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</w:pPr>
      <w:r w:rsidRPr="00B014E8">
        <w:rPr>
          <w:rFonts w:ascii="Lato" w:eastAsia="Times New Roman" w:hAnsi="Lato" w:cs="Times New Roman"/>
          <w:b/>
          <w:bCs/>
          <w:color w:val="000000"/>
          <w:sz w:val="26"/>
          <w:lang w:eastAsia="ru-RU"/>
        </w:rPr>
        <w:t>Если вы обнаружили предмет, похожий на взрывное устройство</w:t>
      </w:r>
    </w:p>
    <w:p w:rsidR="00B014E8" w:rsidRPr="00B014E8" w:rsidRDefault="00B014E8" w:rsidP="00B014E8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</w:pPr>
      <w:r w:rsidRPr="00B014E8">
        <w:rPr>
          <w:rFonts w:ascii="Lato" w:eastAsia="Times New Roman" w:hAnsi="Lato" w:cs="Times New Roman"/>
          <w:b/>
          <w:bCs/>
          <w:i/>
          <w:iCs/>
          <w:color w:val="000000"/>
          <w:sz w:val="26"/>
          <w:lang w:eastAsia="ru-RU"/>
        </w:rPr>
        <w:t>Признаки, которые могут указать на наличие ВУ:</w:t>
      </w:r>
    </w:p>
    <w:p w:rsidR="00B014E8" w:rsidRPr="00B014E8" w:rsidRDefault="00B014E8" w:rsidP="00B014E8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</w:pPr>
      <w:r w:rsidRPr="00B014E8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наличие на обнаруженном предмете проводов, верёвок, </w:t>
      </w:r>
      <w:proofErr w:type="spellStart"/>
      <w:r w:rsidRPr="00B014E8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изоленты</w:t>
      </w:r>
      <w:proofErr w:type="spellEnd"/>
      <w:r w:rsidRPr="00B014E8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;</w:t>
      </w:r>
    </w:p>
    <w:p w:rsidR="00B014E8" w:rsidRPr="00B014E8" w:rsidRDefault="00B014E8" w:rsidP="00B014E8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</w:pPr>
      <w:r w:rsidRPr="00B014E8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подозрительные звуки, щелчки, тиканье, издаваемые предметом;</w:t>
      </w:r>
    </w:p>
    <w:p w:rsidR="00B014E8" w:rsidRPr="00B014E8" w:rsidRDefault="00B014E8" w:rsidP="00B014E8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</w:pPr>
      <w:r w:rsidRPr="00B014E8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от предмета исходит характерный запах миндаля или другой необычный запах.</w:t>
      </w:r>
    </w:p>
    <w:p w:rsidR="00B014E8" w:rsidRDefault="00B014E8" w:rsidP="00B014E8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</w:pPr>
      <w:r w:rsidRPr="00B014E8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t>Если обнаруженный предмет не должен, как вам кажется, находиться в этом месте и в это время, не оставляйте этот факт без внимания.</w:t>
      </w:r>
      <w:r w:rsidRPr="00B014E8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  <w:t>Если вы обнаружили подозрительный предмет в общественном транспорте, опросите людей, находящихся рядом. Если хозяин не установлен, сообщите о находке водителю.</w:t>
      </w:r>
      <w:r w:rsidRPr="00B014E8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  <w:t>Если подозрительный предмет находится в подъезде вашего дома, опросите соседей, возможно, он принадлежит им. В противном случае сообщите о н</w:t>
      </w:r>
      <w:r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t>аходке в ваше отделение полиции.</w:t>
      </w:r>
    </w:p>
    <w:p w:rsidR="00B014E8" w:rsidRDefault="00B014E8" w:rsidP="00B014E8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</w:pPr>
      <w:r w:rsidRPr="00B014E8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  <w:t>Если вы обнаружили подозрительный предмет в учреждении, сообщите о находке в администрацию.</w:t>
      </w:r>
    </w:p>
    <w:p w:rsidR="00B014E8" w:rsidRDefault="00B014E8" w:rsidP="00B014E8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b/>
          <w:bCs/>
          <w:i/>
          <w:iCs/>
          <w:color w:val="000000"/>
          <w:sz w:val="26"/>
          <w:lang w:eastAsia="ru-RU"/>
        </w:rPr>
      </w:pPr>
      <w:r w:rsidRPr="00B014E8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</w:r>
      <w:r w:rsidRPr="00B014E8">
        <w:rPr>
          <w:rFonts w:ascii="Lato" w:eastAsia="Times New Roman" w:hAnsi="Lato" w:cs="Times New Roman"/>
          <w:b/>
          <w:bCs/>
          <w:i/>
          <w:iCs/>
          <w:color w:val="000000"/>
          <w:sz w:val="26"/>
          <w:lang w:eastAsia="ru-RU"/>
        </w:rPr>
        <w:t>Во всех перечисленных случаях:</w:t>
      </w:r>
    </w:p>
    <w:p w:rsidR="00B014E8" w:rsidRPr="00B014E8" w:rsidRDefault="00B014E8" w:rsidP="00B014E8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</w:pPr>
      <w:r w:rsidRPr="00B014E8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  <w:t>1. Не трогайте, не вскрывайте и не передвигайте находку.</w:t>
      </w:r>
      <w:r w:rsidRPr="00B014E8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  <w:t>2. Не курите, воздержитесь от использования средств радиосвязи, в том числе и мобильных.</w:t>
      </w:r>
      <w:r w:rsidRPr="00B014E8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  <w:t>3. Сообщите об обнаруженном предмете в правоохранительные органы.</w:t>
      </w:r>
      <w:r w:rsidRPr="00B014E8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  <w:t>4. Запомните время обнаружения находки.</w:t>
      </w:r>
      <w:r w:rsidRPr="00B014E8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  <w:t>5. По возможности обеспечьте охрану подозрительного предмета или опасной зоны.</w:t>
      </w:r>
      <w:r w:rsidRPr="00B014E8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  <w:t>6. Постарайтесь сделать так, чтобы люди отошли как можно дальше от опасной находки.</w:t>
      </w:r>
      <w:r w:rsidRPr="00B014E8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  <w:t>7. Обязательно дождитесь прибытия оперативно-следственной группы.</w:t>
      </w:r>
      <w:r w:rsidRPr="00B014E8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  <w:t>8. Не забывайте, что вы являетесь самым важным очевидцем.</w:t>
      </w:r>
      <w:r w:rsidRPr="00B014E8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</w:r>
      <w:r w:rsidRPr="00B014E8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</w:r>
      <w:r w:rsidRPr="00B014E8">
        <w:rPr>
          <w:rFonts w:ascii="Lato" w:eastAsia="Times New Roman" w:hAnsi="Lato" w:cs="Times New Roman"/>
          <w:b/>
          <w:bCs/>
          <w:i/>
          <w:iCs/>
          <w:color w:val="000000"/>
          <w:sz w:val="26"/>
          <w:lang w:eastAsia="ru-RU"/>
        </w:rPr>
        <w:t>Помните: </w:t>
      </w:r>
      <w:r w:rsidRPr="00B014E8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t>внешний вид предмета может скрывать его настоящее назначение. В качестве камуфляжа для взрывных работ используются обычные бытовые предметы: сумки, пакеты, свертки, коробки.</w:t>
      </w:r>
      <w:r w:rsidRPr="00B014E8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</w:r>
      <w:r w:rsidRPr="00B014E8">
        <w:rPr>
          <w:rFonts w:ascii="Lato" w:eastAsia="Times New Roman" w:hAnsi="Lato" w:cs="Times New Roman"/>
          <w:b/>
          <w:bCs/>
          <w:i/>
          <w:iCs/>
          <w:color w:val="000000"/>
          <w:sz w:val="26"/>
          <w:lang w:eastAsia="ru-RU"/>
        </w:rPr>
        <w:t>Родители!</w:t>
      </w:r>
      <w:r w:rsidRPr="00B014E8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t xml:space="preserve"> Вы отвечаете за жизнь и здоровье ваших детей. Разъясните им, что </w:t>
      </w:r>
      <w:r w:rsidRPr="00B014E8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lastRenderedPageBreak/>
        <w:t>любой предмет, найденный на улице или в подъезде, может представлять опасность.</w:t>
      </w:r>
    </w:p>
    <w:p w:rsidR="00B014E8" w:rsidRDefault="00B014E8" w:rsidP="00B014E8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b/>
          <w:bCs/>
          <w:i/>
          <w:iCs/>
          <w:color w:val="000000"/>
          <w:sz w:val="26"/>
          <w:lang w:eastAsia="ru-RU"/>
        </w:rPr>
      </w:pPr>
      <w:r w:rsidRPr="00B014E8">
        <w:rPr>
          <w:rFonts w:ascii="Lato" w:eastAsia="Times New Roman" w:hAnsi="Lato" w:cs="Times New Roman"/>
          <w:b/>
          <w:bCs/>
          <w:color w:val="000000"/>
          <w:sz w:val="26"/>
          <w:lang w:eastAsia="ru-RU"/>
        </w:rPr>
        <w:t>Ещё раз напоминаем: </w:t>
      </w:r>
      <w:r w:rsidRPr="00B014E8">
        <w:rPr>
          <w:rFonts w:ascii="Lato" w:eastAsia="Times New Roman" w:hAnsi="Lato" w:cs="Times New Roman"/>
          <w:b/>
          <w:bCs/>
          <w:i/>
          <w:iCs/>
          <w:color w:val="000000"/>
          <w:sz w:val="26"/>
          <w:lang w:eastAsia="ru-RU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разрушениям!</w:t>
      </w:r>
    </w:p>
    <w:p w:rsidR="00B014E8" w:rsidRPr="00B014E8" w:rsidRDefault="00B014E8" w:rsidP="00B014E8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</w:pPr>
    </w:p>
    <w:p w:rsidR="004F5874" w:rsidRDefault="004F5874"/>
    <w:sectPr w:rsidR="004F5874" w:rsidSect="004F5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A374C"/>
    <w:multiLevelType w:val="multilevel"/>
    <w:tmpl w:val="37EA8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040828"/>
    <w:multiLevelType w:val="multilevel"/>
    <w:tmpl w:val="0AA6E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14E8"/>
    <w:rsid w:val="004F5874"/>
    <w:rsid w:val="00B01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874"/>
  </w:style>
  <w:style w:type="paragraph" w:styleId="1">
    <w:name w:val="heading 1"/>
    <w:basedOn w:val="a"/>
    <w:link w:val="10"/>
    <w:uiPriority w:val="9"/>
    <w:qFormat/>
    <w:rsid w:val="00B014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4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line">
    <w:name w:val="inline"/>
    <w:basedOn w:val="a0"/>
    <w:rsid w:val="00B014E8"/>
  </w:style>
  <w:style w:type="character" w:styleId="a3">
    <w:name w:val="Hyperlink"/>
    <w:basedOn w:val="a0"/>
    <w:uiPriority w:val="99"/>
    <w:semiHidden/>
    <w:unhideWhenUsed/>
    <w:rsid w:val="00B014E8"/>
    <w:rPr>
      <w:color w:val="0000FF"/>
      <w:u w:val="single"/>
    </w:rPr>
  </w:style>
  <w:style w:type="character" w:customStyle="1" w:styleId="delimiter">
    <w:name w:val="delimiter"/>
    <w:basedOn w:val="a0"/>
    <w:rsid w:val="00B014E8"/>
  </w:style>
  <w:style w:type="paragraph" w:customStyle="1" w:styleId="rtejustify">
    <w:name w:val="rtejustify"/>
    <w:basedOn w:val="a"/>
    <w:rsid w:val="00B01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01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014E8"/>
    <w:rPr>
      <w:b/>
      <w:bCs/>
    </w:rPr>
  </w:style>
  <w:style w:type="character" w:styleId="a6">
    <w:name w:val="Emphasis"/>
    <w:basedOn w:val="a0"/>
    <w:uiPriority w:val="20"/>
    <w:qFormat/>
    <w:rsid w:val="00B014E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01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14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98908">
              <w:marLeft w:val="0"/>
              <w:marRight w:val="4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90294">
              <w:marLeft w:val="450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2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680828">
                  <w:marLeft w:val="450"/>
                  <w:marRight w:val="225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4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96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6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33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36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439979">
                                  <w:marLeft w:val="0"/>
                                  <w:marRight w:val="300"/>
                                  <w:marTop w:val="7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049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30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902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667</Words>
  <Characters>3808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2021-12-06T11:11:00Z</dcterms:created>
  <dcterms:modified xsi:type="dcterms:W3CDTF">2021-12-06T11:13:00Z</dcterms:modified>
</cp:coreProperties>
</file>