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B4" w:rsidRDefault="00432EB4" w:rsidP="00432EB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Обучение детей с ОВЗ</w:t>
      </w:r>
    </w:p>
    <w:p w:rsidR="00432EB4" w:rsidRDefault="00E754D5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01.10</w:t>
      </w:r>
      <w:r w:rsidR="00432EB4">
        <w:rPr>
          <w:rFonts w:ascii="Tahoma" w:eastAsia="Times New Roman" w:hAnsi="Tahoma" w:cs="Tahoma"/>
          <w:sz w:val="21"/>
          <w:szCs w:val="21"/>
          <w:lang w:eastAsia="ru-RU"/>
        </w:rPr>
        <w:t>.202</w:t>
      </w:r>
      <w:r w:rsidR="00110827">
        <w:rPr>
          <w:rFonts w:ascii="Tahoma" w:eastAsia="Times New Roman" w:hAnsi="Tahoma" w:cs="Tahoma"/>
          <w:sz w:val="21"/>
          <w:szCs w:val="21"/>
          <w:lang w:eastAsia="ru-RU"/>
        </w:rPr>
        <w:t>5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Ссылки на сайты организаций, оказывающих информационную, консультативную и иную помощь в обучении детей с ОВЗ: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× ГБОУ 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СО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«Верхнетагильский центр  психолого-педагогической,  мед</w:t>
      </w:r>
      <w:r w:rsidR="00E754D5">
        <w:rPr>
          <w:rFonts w:ascii="Tahoma" w:eastAsia="Times New Roman" w:hAnsi="Tahoma" w:cs="Tahoma"/>
          <w:sz w:val="21"/>
          <w:szCs w:val="21"/>
          <w:lang w:eastAsia="ru-RU"/>
        </w:rPr>
        <w:t>ицинской и социальной помощи» (Центральная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ПМПК</w:t>
      </w:r>
      <w:r w:rsidR="00E754D5">
        <w:rPr>
          <w:rFonts w:ascii="Tahoma" w:eastAsia="Times New Roman" w:hAnsi="Tahoma" w:cs="Tahoma"/>
          <w:sz w:val="21"/>
          <w:szCs w:val="21"/>
          <w:lang w:eastAsia="ru-RU"/>
        </w:rPr>
        <w:t xml:space="preserve"> состав 4</w:t>
      </w:r>
      <w:r>
        <w:rPr>
          <w:rFonts w:ascii="Tahoma" w:eastAsia="Times New Roman" w:hAnsi="Tahoma" w:cs="Tahoma"/>
          <w:sz w:val="21"/>
          <w:szCs w:val="21"/>
          <w:lang w:eastAsia="ru-RU"/>
        </w:rPr>
        <w:t>)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  </w:t>
      </w:r>
      <w:hyperlink r:id="rId4" w:history="1">
        <w:r>
          <w:rPr>
            <w:rStyle w:val="a3"/>
            <w:rFonts w:ascii="Tahoma" w:hAnsi="Tahoma" w:cs="Tahoma"/>
            <w:sz w:val="21"/>
            <w:szCs w:val="21"/>
            <w:lang w:eastAsia="ru-RU"/>
          </w:rPr>
          <w:t>https://vt-ddsh.</w:t>
        </w:r>
        <w:r>
          <w:rPr>
            <w:rStyle w:val="a3"/>
            <w:rFonts w:ascii="Tahoma" w:hAnsi="Tahoma" w:cs="Tahoma"/>
            <w:sz w:val="21"/>
            <w:szCs w:val="21"/>
            <w:lang w:eastAsia="ru-RU"/>
          </w:rPr>
          <w:t>u</w:t>
        </w:r>
        <w:r>
          <w:rPr>
            <w:rStyle w:val="a3"/>
            <w:rFonts w:ascii="Tahoma" w:hAnsi="Tahoma" w:cs="Tahoma"/>
            <w:sz w:val="21"/>
            <w:szCs w:val="21"/>
            <w:lang w:eastAsia="ru-RU"/>
          </w:rPr>
          <w:t>ralschool.ru/</w:t>
        </w:r>
      </w:hyperlink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× ГБУ СО «Центр психолого-педагогической, медицинской и социальной помощи «Ресурс»»</w:t>
      </w:r>
    </w:p>
    <w:p w:rsidR="00432EB4" w:rsidRDefault="007F3E38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="00432EB4">
          <w:rPr>
            <w:rStyle w:val="a3"/>
            <w:rFonts w:ascii="Tahoma" w:hAnsi="Tahoma" w:cs="Tahoma"/>
            <w:sz w:val="21"/>
            <w:szCs w:val="21"/>
            <w:lang w:eastAsia="ru-RU"/>
          </w:rPr>
          <w:t>http://www.xn----itbb4apbbhbdq1a.xn--p1ai/</w:t>
        </w:r>
      </w:hyperlink>
    </w:p>
    <w:p w:rsidR="00E754D5" w:rsidRDefault="00E754D5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В МАОУ СОШ № 8 в 202</w:t>
      </w:r>
      <w:r w:rsidR="00E754D5">
        <w:rPr>
          <w:rFonts w:ascii="Tahoma" w:eastAsia="Times New Roman" w:hAnsi="Tahoma" w:cs="Tahoma"/>
          <w:sz w:val="21"/>
          <w:szCs w:val="21"/>
          <w:lang w:eastAsia="ru-RU"/>
        </w:rPr>
        <w:t>5</w:t>
      </w:r>
      <w:r>
        <w:rPr>
          <w:rFonts w:ascii="Tahoma" w:eastAsia="Times New Roman" w:hAnsi="Tahoma" w:cs="Tahoma"/>
          <w:sz w:val="21"/>
          <w:szCs w:val="21"/>
          <w:lang w:eastAsia="ru-RU"/>
        </w:rPr>
        <w:t>-2</w:t>
      </w:r>
      <w:r w:rsidR="00E754D5">
        <w:rPr>
          <w:rFonts w:ascii="Tahoma" w:eastAsia="Times New Roman" w:hAnsi="Tahoma" w:cs="Tahoma"/>
          <w:sz w:val="21"/>
          <w:szCs w:val="21"/>
          <w:lang w:eastAsia="ru-RU"/>
        </w:rPr>
        <w:t>6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  <w:lang w:eastAsia="ru-RU"/>
        </w:rPr>
        <w:t>уч.г</w:t>
      </w:r>
      <w:proofErr w:type="spellEnd"/>
      <w:r>
        <w:rPr>
          <w:rFonts w:ascii="Tahoma" w:eastAsia="Times New Roman" w:hAnsi="Tahoma" w:cs="Tahoma"/>
          <w:sz w:val="21"/>
          <w:szCs w:val="21"/>
          <w:lang w:eastAsia="ru-RU"/>
        </w:rPr>
        <w:t>.  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sz w:val="21"/>
          <w:szCs w:val="21"/>
          <w:lang w:eastAsia="ru-RU"/>
        </w:rPr>
        <w:t>×</w:t>
      </w:r>
      <w:r w:rsidR="00110827">
        <w:rPr>
          <w:rFonts w:ascii="Tahoma" w:eastAsia="Times New Roman" w:hAnsi="Tahoma" w:cs="Tahoma"/>
          <w:b/>
          <w:sz w:val="21"/>
          <w:szCs w:val="21"/>
          <w:lang w:eastAsia="ru-RU"/>
        </w:rPr>
        <w:t>5</w:t>
      </w:r>
      <w:r w:rsidR="00E754D5">
        <w:rPr>
          <w:rFonts w:ascii="Tahoma" w:eastAsia="Times New Roman" w:hAnsi="Tahoma" w:cs="Tahoma"/>
          <w:b/>
          <w:sz w:val="21"/>
          <w:szCs w:val="21"/>
          <w:lang w:eastAsia="ru-RU"/>
        </w:rPr>
        <w:t>2</w:t>
      </w:r>
      <w:r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человека обучаются по Адаптированным основным общеобразовательным программам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 для 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обучающихся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 с ограниченными возможностями здоровья: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2"/>
        <w:gridCol w:w="2393"/>
        <w:gridCol w:w="3594"/>
      </w:tblGrid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человек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обучающихся</w:t>
            </w:r>
          </w:p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задержкой психического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Вар. 7.1 – </w:t>
            </w:r>
            <w:r w:rsidR="00E754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чел;  </w:t>
            </w:r>
            <w:r w:rsidR="00E754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7.2 -1 чел</w:t>
            </w:r>
          </w:p>
          <w:p w:rsidR="00432EB4" w:rsidRDefault="00432EB4" w:rsidP="00110827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Вар. 7 – </w:t>
            </w:r>
            <w:r w:rsidR="001108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чел; 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слабослышащих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 2.1. – 1 чел</w:t>
            </w:r>
          </w:p>
        </w:tc>
      </w:tr>
      <w:tr w:rsidR="00110827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827" w:rsidRDefault="00110827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обучающихся с тяжёлыми нарушениями речи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827" w:rsidRDefault="00110827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827" w:rsidRDefault="00110827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Вар 5.1 </w:t>
            </w:r>
            <w:r w:rsidR="00E754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–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</w:t>
            </w:r>
            <w:r w:rsidR="00E754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чел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АООП для обучающихся с интеллектуальными нарушениями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27" w:rsidRDefault="00110827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E754D5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Вар. 9.1 - </w:t>
            </w:r>
            <w:r w:rsidR="001108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r w:rsidR="00432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чел</w:t>
            </w:r>
          </w:p>
          <w:p w:rsidR="00110827" w:rsidRDefault="00E754D5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Вар. 9.1 - </w:t>
            </w:r>
            <w:r w:rsidR="001108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чел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обучающихся с интеллектуальными нарушениями и нарушениями опорно-двигательного аппарата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чел</w:t>
            </w:r>
          </w:p>
        </w:tc>
      </w:tr>
    </w:tbl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детей данной категории разработаны и реализуются индивидуальные образовательные маршруты (ИОМ).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sz w:val="21"/>
          <w:szCs w:val="21"/>
          <w:lang w:eastAsia="ru-RU"/>
        </w:rPr>
        <w:t>× 10 детей-инвалидов.</w:t>
      </w:r>
      <w:r>
        <w:rPr>
          <w:rFonts w:ascii="Tahoma" w:eastAsia="Times New Roman" w:hAnsi="Tahoma" w:cs="Tahoma"/>
          <w:sz w:val="21"/>
          <w:szCs w:val="21"/>
          <w:lang w:eastAsia="ru-RU"/>
        </w:rPr>
        <w:t>  Для детей данной категории реализуются рекомендации ИПРА.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32EB4">
        <w:rPr>
          <w:rFonts w:ascii="Tahoma" w:eastAsia="Times New Roman" w:hAnsi="Tahoma" w:cs="Tahoma"/>
          <w:b/>
          <w:sz w:val="21"/>
          <w:szCs w:val="21"/>
          <w:lang w:eastAsia="ru-RU"/>
        </w:rPr>
        <w:t>× </w:t>
      </w:r>
      <w:r w:rsidR="00E754D5">
        <w:rPr>
          <w:rFonts w:ascii="Tahoma" w:eastAsia="Times New Roman" w:hAnsi="Tahoma" w:cs="Tahoma"/>
          <w:b/>
          <w:sz w:val="21"/>
          <w:szCs w:val="21"/>
          <w:lang w:eastAsia="ru-RU"/>
        </w:rPr>
        <w:t>1</w:t>
      </w:r>
      <w:r w:rsidRPr="00432EB4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человек,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котор</w:t>
      </w:r>
      <w:r w:rsidR="00E754D5">
        <w:rPr>
          <w:rFonts w:ascii="Tahoma" w:eastAsia="Times New Roman" w:hAnsi="Tahoma" w:cs="Tahoma"/>
          <w:sz w:val="21"/>
          <w:szCs w:val="21"/>
          <w:lang w:eastAsia="ru-RU"/>
        </w:rPr>
        <w:t>ому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по заключению  ПМПК рекомендовано 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обучение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по основным общеобразовательным программам с психолого-педагогическим сопровождением.</w:t>
      </w:r>
    </w:p>
    <w:p w:rsidR="00432EB4" w:rsidRDefault="00432EB4" w:rsidP="00432EB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br/>
      </w:r>
      <w:bookmarkStart w:id="0" w:name="_GoBack"/>
      <w:bookmarkEnd w:id="0"/>
    </w:p>
    <w:sectPr w:rsidR="00432EB4" w:rsidSect="007F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994"/>
    <w:rsid w:val="00110827"/>
    <w:rsid w:val="002257E4"/>
    <w:rsid w:val="00432EB4"/>
    <w:rsid w:val="007F3E38"/>
    <w:rsid w:val="00A25122"/>
    <w:rsid w:val="00D52D1C"/>
    <w:rsid w:val="00E754D5"/>
    <w:rsid w:val="00E85AAF"/>
    <w:rsid w:val="00FB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qFormat/>
    <w:rsid w:val="00E85AAF"/>
    <w:rPr>
      <w:rFonts w:ascii="Times New Roman" w:eastAsia="Times New Roman" w:hAnsi="Times New Roman" w:hint="eastAsia"/>
      <w:sz w:val="28"/>
    </w:rPr>
  </w:style>
  <w:style w:type="character" w:styleId="a3">
    <w:name w:val="Hyperlink"/>
    <w:basedOn w:val="a0"/>
    <w:uiPriority w:val="99"/>
    <w:semiHidden/>
    <w:unhideWhenUsed/>
    <w:rsid w:val="00432E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54D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6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6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--itbb4apbbhbdq1a.xn--p1ai/" TargetMode="External"/><Relationship Id="rId4" Type="http://schemas.openxmlformats.org/officeDocument/2006/relationships/hyperlink" Target="https://vt-ddsh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</dc:creator>
  <cp:keywords/>
  <dc:description/>
  <cp:lastModifiedBy>kab24</cp:lastModifiedBy>
  <cp:revision>8</cp:revision>
  <dcterms:created xsi:type="dcterms:W3CDTF">2023-10-20T07:24:00Z</dcterms:created>
  <dcterms:modified xsi:type="dcterms:W3CDTF">2025-10-08T05:21:00Z</dcterms:modified>
</cp:coreProperties>
</file>