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6F" w:rsidRDefault="00D80F6F" w:rsidP="009D4545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</w:pPr>
      <w:r w:rsidRPr="00D80F6F"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u w:val="single"/>
          <w:lang w:eastAsia="ru-RU"/>
        </w:rPr>
        <w:t xml:space="preserve">Восстановление </w:t>
      </w:r>
      <w:r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u w:val="single"/>
          <w:lang w:eastAsia="ru-RU"/>
        </w:rPr>
        <w:t xml:space="preserve">психо-эмоционального и </w:t>
      </w:r>
      <w:bookmarkStart w:id="0" w:name="_GoBack"/>
      <w:bookmarkEnd w:id="0"/>
      <w:r w:rsidRPr="00D80F6F"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u w:val="single"/>
          <w:lang w:eastAsia="ru-RU"/>
        </w:rPr>
        <w:t>социального здоровья</w:t>
      </w:r>
      <w:r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  <w:t>.</w:t>
      </w:r>
    </w:p>
    <w:p w:rsidR="00D80F6F" w:rsidRDefault="00D80F6F" w:rsidP="009D4545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  <w:t>У каждого чего человека есть границы его личностного пространства. Он может об этом не знать и может позволять кому-либо нарушать их.</w:t>
      </w:r>
    </w:p>
    <w:p w:rsidR="00D80F6F" w:rsidRPr="00D80F6F" w:rsidRDefault="00D80F6F" w:rsidP="009D4545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</w:pPr>
      <w:r w:rsidRPr="00D80F6F"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  <w:t>Предлагаем Вашему вниманию</w:t>
      </w:r>
      <w:r>
        <w:rPr>
          <w:rFonts w:ascii="Times New Roman CYR" w:eastAsia="Times New Roman" w:hAnsi="Times New Roman CYR" w:cs="Times New Roman CYR"/>
          <w:bCs/>
          <w:color w:val="606060"/>
          <w:kern w:val="36"/>
          <w:sz w:val="28"/>
          <w:szCs w:val="28"/>
          <w:lang w:eastAsia="ru-RU"/>
        </w:rPr>
        <w:t xml:space="preserve"> сказку о соблюдении границ личностного пространства. Практика показывает, что при чтении данной сказки восстанавливаются границы личностного пространства, если они  были нарушены.</w:t>
      </w:r>
    </w:p>
    <w:p w:rsidR="009D4545" w:rsidRPr="00D80F6F" w:rsidRDefault="009D4545" w:rsidP="009D4545">
      <w:pPr>
        <w:shd w:val="clear" w:color="auto" w:fill="FFFFFF"/>
        <w:spacing w:before="225" w:after="75" w:line="24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</w:pPr>
      <w:r w:rsidRPr="00D80F6F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28"/>
          <w:szCs w:val="28"/>
          <w:lang w:eastAsia="ru-RU"/>
        </w:rPr>
        <w:t>Сказка для взрослых про границы</w:t>
      </w:r>
    </w:p>
    <w:p w:rsidR="009D4545" w:rsidRPr="00D80F6F" w:rsidRDefault="009D4545" w:rsidP="009D4545">
      <w:pPr>
        <w:shd w:val="clear" w:color="auto" w:fill="FFFFFF"/>
        <w:spacing w:line="320" w:lineRule="atLeas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D4545" w:rsidRPr="00D80F6F" w:rsidRDefault="009D4545" w:rsidP="00D566A4">
      <w:pPr>
        <w:shd w:val="clear" w:color="auto" w:fill="FFFFFF"/>
        <w:spacing w:line="320" w:lineRule="atLeast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Жила-была девочка. Ма-а-а-ленькая. И были у нее родители. Хотя можно сказать, что родителей и не было. То есть родители девочку родили, на этом, по их разумению, их родительское дело закончилось. Отдали родители девочку в садик, чтобы им было удобнее на работу ходить, деньги зарабатывать. Да и забыли про дочку. Пусть садик воспитывает!.. (Родители ведь за детский сад деньги платят).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Конечно, вечером родители девочку домой забирали. Но дела до дочери им не было. Как-то не с руки: то поесть надо приготовить, то телевизор надо посмотреть (маме), то футбольный матч (папе), то какой-то непонятный и страшный боевик (братишке). Да мало ли дел в семье! ... Только до девочки руки (и все остальное) не доходили. Сыта, здорова, одета и ладно.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Так вот. Жила эта девочка и границ не ведала. Некому ее было ограничивать (папы с мамой нету). Кстати, у мамы и папы, когда они были ма-а-аленькими, границ тоже никто не спрашивал. Понятно, почему папа и мама границы своих детей постоянно нарушали.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Раз девочка границ не ведала, она их постоянно и нарушала. Она вмешивалась в игры. Ребятишки начнут играть, а она запоздает. Приходит – «возьмите меня!». Когда брали, когда нет. Обижалась, когда границы показывали: она видеть-то их не видела. Почему не берут играть, непонятно…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Она входила в комнату без стука. Не входила – влетала! Ей говорили: нужно постучаться. Она даже внимания на это не обращала: непонятно, зачем стучаться? И так видно, что она пришла.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Она выходила из игры без предупреждения, просто уходила и все, разрывая все границы и все отношения. По разным причинам (причины всегда были).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Она лезла с уговорами и разговорами туда, куда не надо было влезать (иногда человеку надо что-то пережить самому, чтобы что-то в себе понять). Девочка 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этого не понимала: она ведь была ма-а-аленькая.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Она спасала тех, кто не просил их спасать. «Давай, я тебе помогу», - говорила она другой девочке. И брала ее куклу, и начинала ее причесывать. А надо ли было девочке помогать, и надо ли было кукле ее причесывать? – такие мысли не появлялись в головке маленькой девочки.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Любой мог войти в ее игровую зону, и ее это не удручало. Границ-то ведь не было!..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Однажды. (Волшебное «однажды»). Так вот. Однажды маленькая девочка залезла в чужой шкаф. Ей было очень обидно. Ребята не брали ее играть в игры. И, чтобы наказать другую девочку, она хотела забрать шарик, который утром сама же ей и подарила. 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Залезла в чужой шкаф … . Но шарика там не оказалось. Зато за спиной маленькой девочки оказалась другая девочка. Она закричала на всю группу детского сада: «Воровка! Она стащила шарик!...». Маленькой девочке стало очень обидно: ведь шарик-то она не взяла!..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Это взрослым может показаться какой-то чепухой надувной шарик по 5 рублей. Они, взрослые, забыли, что когда они были маленькими, этот же самый шарик был не желтый, а ЗОЛОТОЙ. Его можно было НАДУВАТЬ! И он МОГ СДУВАТЬСЯ! Можно было придумывать разные игры с этим ШАРИКОМ – он был равноправным участником игры. 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И девочка, которой сказали, что у нее теперь нет «золотого» шарика, горько заплакала. Пришла мама девочки и сказала: «Ну-ка, быстро одеваться!.. У тебя шариков дома навалом».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Всю эту сцену наблюдала одна мудрая фея. Она часто бывала в этой группе детского сада и сегодня задержалась, рассматривая новые рисунки (ребята замечательно рисовали). Фея очень хорошо понимала девочку, у которой границ не было, и девочку, у которой пропал «золотой» шарик.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Мудрая фея отвела девочку без границ в уголок и зашептала ей на ушко. Шептала она следующее. «У каждого есть свои границы. И у тебя есть свои границы. Их нарушать никому нельзя. Однако ты можешь пригласить человека в волшебное пространство – «пространство отношений». В этом пространстве вы можете понять друг друга, в этом пространстве можно играть. Оно волшебное. Ты нарушила границы девочки с «золотым» шариком – залезла в ее шкаф без ее разрешения. Вот твой шкаф. В него никто без твоего разрешения не входит. Нарушила границы – надо их восстановить».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 xml:space="preserve">В то время, когда фея шепталась с маленькой девочкой, будто по мановению 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волшебной палочки, несколько раз приходила какая-то девочка и пыталась нарушить границы беседы. Однако фея очень внимательна к границам. Она мило и терпеливо всякий раз просила девочку быть там, где та должна быть.</w:t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</w:r>
      <w:r w:rsidRPr="00D80F6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br/>
        <w:t>«Нарушила границы – надо их восстановить». Не успела фея проговорить последние слова, девочка выбежала из уголка, где фея ей шептала на ушко, и поспешила к девочке просить прощения. Границы появились! И шарик нашелся! Он никуда и не девался. Просто лежал за вещами, а все его потеряли.</w:t>
      </w:r>
    </w:p>
    <w:p w:rsidR="00073192" w:rsidRPr="00D80F6F" w:rsidRDefault="00073192" w:rsidP="00D566A4">
      <w:pPr>
        <w:ind w:firstLine="709"/>
        <w:rPr>
          <w:sz w:val="28"/>
          <w:szCs w:val="28"/>
        </w:rPr>
      </w:pPr>
    </w:p>
    <w:sectPr w:rsidR="00073192" w:rsidRPr="00D80F6F" w:rsidSect="00D80F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F5" w:rsidRDefault="00C25BF5" w:rsidP="009D4545">
      <w:pPr>
        <w:spacing w:after="0" w:line="240" w:lineRule="auto"/>
      </w:pPr>
      <w:r>
        <w:separator/>
      </w:r>
    </w:p>
  </w:endnote>
  <w:endnote w:type="continuationSeparator" w:id="1">
    <w:p w:rsidR="00C25BF5" w:rsidRDefault="00C25BF5" w:rsidP="009D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5" w:rsidRDefault="009D45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5" w:rsidRDefault="009D45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5" w:rsidRDefault="009D45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F5" w:rsidRDefault="00C25BF5" w:rsidP="009D4545">
      <w:pPr>
        <w:spacing w:after="0" w:line="240" w:lineRule="auto"/>
      </w:pPr>
      <w:r>
        <w:separator/>
      </w:r>
    </w:p>
  </w:footnote>
  <w:footnote w:type="continuationSeparator" w:id="1">
    <w:p w:rsidR="00C25BF5" w:rsidRDefault="00C25BF5" w:rsidP="009D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5" w:rsidRDefault="009D45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68135"/>
      <w:docPartObj>
        <w:docPartGallery w:val="Page Numbers (Top of Page)"/>
        <w:docPartUnique/>
      </w:docPartObj>
    </w:sdtPr>
    <w:sdtContent>
      <w:p w:rsidR="009D4545" w:rsidRDefault="00D4153C">
        <w:pPr>
          <w:pStyle w:val="a3"/>
          <w:jc w:val="center"/>
        </w:pPr>
        <w:r>
          <w:fldChar w:fldCharType="begin"/>
        </w:r>
        <w:r w:rsidR="009D4545">
          <w:instrText>PAGE   \* MERGEFORMAT</w:instrText>
        </w:r>
        <w:r>
          <w:fldChar w:fldCharType="separate"/>
        </w:r>
        <w:r w:rsidR="00D566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45" w:rsidRDefault="009D45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4F1"/>
    <w:rsid w:val="00073192"/>
    <w:rsid w:val="005D4144"/>
    <w:rsid w:val="008964F1"/>
    <w:rsid w:val="009D4545"/>
    <w:rsid w:val="00C25BF5"/>
    <w:rsid w:val="00D4153C"/>
    <w:rsid w:val="00D566A4"/>
    <w:rsid w:val="00D8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545"/>
  </w:style>
  <w:style w:type="paragraph" w:styleId="a5">
    <w:name w:val="footer"/>
    <w:basedOn w:val="a"/>
    <w:link w:val="a6"/>
    <w:uiPriority w:val="99"/>
    <w:unhideWhenUsed/>
    <w:rsid w:val="009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545"/>
  </w:style>
  <w:style w:type="paragraph" w:styleId="a5">
    <w:name w:val="footer"/>
    <w:basedOn w:val="a"/>
    <w:link w:val="a6"/>
    <w:uiPriority w:val="99"/>
    <w:unhideWhenUsed/>
    <w:rsid w:val="009D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03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3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User</cp:lastModifiedBy>
  <cp:revision>2</cp:revision>
  <dcterms:created xsi:type="dcterms:W3CDTF">2016-01-27T11:04:00Z</dcterms:created>
  <dcterms:modified xsi:type="dcterms:W3CDTF">2016-01-27T11:04:00Z</dcterms:modified>
</cp:coreProperties>
</file>