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19B" w:rsidRPr="008B719B" w:rsidRDefault="008B719B" w:rsidP="008B719B">
      <w:pPr>
        <w:pBdr>
          <w:top w:val="single" w:sz="4" w:space="1" w:color="auto"/>
        </w:pBdr>
        <w:shd w:val="clear" w:color="auto" w:fill="FFFFFF"/>
        <w:tabs>
          <w:tab w:val="left" w:pos="3859"/>
        </w:tabs>
        <w:spacing w:after="0" w:line="240" w:lineRule="auto"/>
        <w:jc w:val="center"/>
        <w:rPr>
          <w:rFonts w:ascii="Times New Roman" w:eastAsia="Times New Roman" w:hAnsi="Times New Roman" w:cs="Arial"/>
          <w:b/>
          <w:bCs/>
          <w:color w:val="000000"/>
          <w:sz w:val="24"/>
          <w:szCs w:val="23"/>
          <w:lang w:eastAsia="ru-RU"/>
        </w:rPr>
      </w:pPr>
      <w:r w:rsidRPr="008B719B">
        <w:rPr>
          <w:rFonts w:ascii="Times New Roman" w:eastAsia="Times New Roman" w:hAnsi="Times New Roman" w:cs="Arial"/>
          <w:b/>
          <w:bCs/>
          <w:color w:val="000000"/>
          <w:sz w:val="24"/>
          <w:szCs w:val="23"/>
          <w:lang w:eastAsia="ru-RU"/>
        </w:rPr>
        <w:t>Альфред Нобель</w:t>
      </w:r>
      <w:r>
        <w:rPr>
          <w:rFonts w:ascii="Times New Roman" w:eastAsia="Times New Roman" w:hAnsi="Times New Roman" w:cs="Arial"/>
          <w:b/>
          <w:bCs/>
          <w:color w:val="000000"/>
          <w:sz w:val="24"/>
          <w:szCs w:val="23"/>
          <w:lang w:eastAsia="ru-RU"/>
        </w:rPr>
        <w:t xml:space="preserve"> </w:t>
      </w:r>
      <w:r w:rsidRPr="008B719B">
        <w:rPr>
          <w:rFonts w:ascii="Times New Roman" w:eastAsia="Times New Roman" w:hAnsi="Times New Roman" w:cs="Arial"/>
          <w:b/>
          <w:bCs/>
          <w:color w:val="000000"/>
          <w:sz w:val="24"/>
          <w:szCs w:val="23"/>
          <w:lang w:eastAsia="ru-RU"/>
        </w:rPr>
        <w:t>(1833-1896)</w:t>
      </w:r>
    </w:p>
    <w:p w:rsidR="008B719B" w:rsidRPr="008B719B" w:rsidRDefault="008B719B" w:rsidP="008B71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8B719B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 xml:space="preserve">Имя Нобеля, которое связано для нас с известными премиями и открытием динамита, в 19 веке было довольно популярным в кругах промышленников и финансистов. Несколько крупных фирм, созданных братьями Нобель и их отцом, занималось производством взрывчатых веществ и машиностроением, им принадлежало также нефтепромышленное предприятие в Баку. Сын военного врача, Эммануэль Нобель (1801-1872), </w:t>
      </w:r>
      <w:proofErr w:type="gramStart"/>
      <w:r w:rsidRPr="008B719B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закончил университет</w:t>
      </w:r>
      <w:proofErr w:type="gramEnd"/>
      <w:r w:rsidRPr="008B719B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 xml:space="preserve"> в Упсале, работал архитектором в Стокгольме. Однако в </w:t>
      </w:r>
      <w:smartTag w:uri="urn:schemas-microsoft-com:office:smarttags" w:element="metricconverter">
        <w:smartTagPr>
          <w:attr w:name="ProductID" w:val="1837 г"/>
        </w:smartTagPr>
        <w:r w:rsidRPr="008B719B">
          <w:rPr>
            <w:rFonts w:ascii="Times New Roman" w:eastAsia="Times New Roman" w:hAnsi="Times New Roman" w:cs="Arial"/>
            <w:color w:val="000000"/>
            <w:sz w:val="24"/>
            <w:szCs w:val="23"/>
            <w:lang w:eastAsia="ru-RU"/>
          </w:rPr>
          <w:t>1837 г</w:t>
        </w:r>
      </w:smartTag>
      <w:r w:rsidRPr="008B719B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. уехал в Финляндию, входившую тогда в состав Российской империи. В 1842 году он вместе с женой и тремя сыновьями - Робертом, Людвигом и Альфредом обосновался в Петербурге.</w:t>
      </w:r>
    </w:p>
    <w:p w:rsidR="008B719B" w:rsidRPr="008B719B" w:rsidRDefault="008B719B" w:rsidP="008B71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19B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В то время Российская империя, преимущественно аграрная страна, нуждалась в сильной армии, а для армии были необходимы военные заводы, которые производили бы оружие и боеприпасы. В этой области и развернул свою деятельность Эммануэль Нобель, а затем и его сын Альфред. Предприятия отца процветали до середины 50-х годов прошлого века. Тогда, в период Крымской войны, Россия практически прекратила свои торговые отношения с западными странами. Однако, после заключения мира царская администрация вернулась к старой практике закупок нужной техники на Западе, оставив заводы Эммануэля Нобеля без заказов. И в </w:t>
      </w:r>
      <w:smartTag w:uri="urn:schemas-microsoft-com:office:smarttags" w:element="metricconverter">
        <w:smartTagPr>
          <w:attr w:name="ProductID" w:val="1859 г"/>
        </w:smartTagPr>
        <w:r w:rsidRPr="008B719B">
          <w:rPr>
            <w:rFonts w:ascii="Times New Roman" w:eastAsia="Times New Roman" w:hAnsi="Times New Roman" w:cs="Times New Roman"/>
            <w:color w:val="000000"/>
            <w:sz w:val="24"/>
            <w:szCs w:val="23"/>
            <w:lang w:eastAsia="ru-RU"/>
          </w:rPr>
          <w:t>1859 г</w:t>
        </w:r>
      </w:smartTag>
      <w:r w:rsidRPr="008B719B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. он был вынужден уехать в Швецию. В России остались его сыновья. В 60-е годы Роберт и Людвиг строят оружейные заводы в Петербурге и Перми. Разъезжая по Кавказу в поисках лесоматериалов, Роберт побывал на нефтяных месторождениях в районе Баку. О месторождениях нефти там было известно еще с древних времен, но до 70-х годов 19 века ее добыча велась крайне примитивным способом. Роберт Нобель увидел возможность усовершенствовать и развить ее добычу и убедил заняться этой деятельностью своего брата Людвига.</w:t>
      </w:r>
    </w:p>
    <w:p w:rsidR="008B719B" w:rsidRPr="008B719B" w:rsidRDefault="008B719B" w:rsidP="008B71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</w:pPr>
      <w:r w:rsidRPr="008B719B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Братья создают акционерное общество, которое начинает добывать нефть в больших масштабах, используя современную технику. Бурится небольшое количество скважин, прокладываются нефтепроводы. Людвиг Нобель заказывает в Швеции первые в мире танкеры для перевозки нефти, которые совершают регулярные рейсы. Строятся нефтеперегонные заводы в Баку, нефтепродукты транспортируются и по Волге, и по железной дороге до портов Черного моря, откуда отправляются в соседние и дальние страны. Из импортера нефти Россия превращается ее экспортера.</w:t>
      </w:r>
    </w:p>
    <w:p w:rsidR="008B719B" w:rsidRPr="008B719B" w:rsidRDefault="008B719B" w:rsidP="008B71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19B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Вернувшись в Швецию, старый Эммануэль Нобель не отказывается от идеи производства боеприпасов для русской армии. Он начинает эксперименты с различными взрывчатыми веществами и приглашает в Стокгольм для совместной работы сына Альфреда, который после завершения учебы путешествовал по разным странам. Набравшись опыта у крупнейших специалистов Европы и Америки, Альфред Нобель в 1863 году приезжает в Швецию вместе с младшим братом Эмилем, родившимся в России. К тому времени Альфред стал уже квалифицированным химиком и инженером, имеющим несколько патентов. В Петербурге, работая у профессора Зинина, </w:t>
      </w:r>
      <w:r w:rsidRPr="008B71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он познакомился с новым веществом - нитроглицерином, синтезированным в 1846 году итальянским ученым </w:t>
      </w:r>
      <w:proofErr w:type="spellStart"/>
      <w:r w:rsidRPr="008B71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Асканио</w:t>
      </w:r>
      <w:proofErr w:type="spellEnd"/>
      <w:r w:rsidRPr="008B71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B71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Собреро</w:t>
      </w:r>
      <w:proofErr w:type="spellEnd"/>
      <w:r w:rsidRPr="008B71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Это относительно дешевое и эффективное вещество считали весьма перспективным для использования в горнодобывающей промышленности и других областях. </w:t>
      </w:r>
      <w:proofErr w:type="gramStart"/>
      <w:r w:rsidRPr="008B71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Начинаются эксперименты и даже создается</w:t>
      </w:r>
      <w:proofErr w:type="gramEnd"/>
      <w:r w:rsidRPr="008B71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предприятие по производству нитроглицерина. Но 3 сентября 1864 года на заводе происходит взрыв, при котором погибают несколько человек, в том числе молодой Эмиль Нобель. Старик Нобель не смог оправиться от такого страшного удара, и руководство предприятием полностью переходит в руки Альфреда Нобеля. Несчастные случаи при работе с нитроглицерином происходят все чаще, и в ряде стран его применение запрещают. Альфред ищет способы сделать более безопасным это столь нужное для промышленности взрывчатое вещество. Он пытается комбинировать порох и нитроглицерин и постепенно приходит к мысли использовать пористый материал, который пропитывается маслянистым взрывчатым веществом.</w:t>
      </w:r>
    </w:p>
    <w:p w:rsidR="008B719B" w:rsidRPr="008B719B" w:rsidRDefault="008B719B" w:rsidP="008B71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1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1866 году он смешивает нитроглицерин с кизельгуром, получая, таким образом, динамит. Кизельгур - это немецкое название инфузорной земли, или диатомита - тонкопористой осадочной породы, состоящей из кремниевых скелетов одноклеточных морских организмов, водорослей диатомей. В 1867 году Альфред Нобель получает патент на свое открытие и начинает производство динамита.</w:t>
      </w:r>
    </w:p>
    <w:p w:rsidR="008B719B" w:rsidRPr="008B719B" w:rsidRDefault="008B719B" w:rsidP="008B71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1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Новое взрывчатое вещество оказалось очень удобным и безопасным при употреблении и хранении. Некоторые специалисты считают, что получение его - это крупнейшее открытие в пиротехнике после создания пороха. Интерес к динамиту был исключительно велик, и в ряде стран </w:t>
      </w:r>
      <w:r w:rsidRPr="008B71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начинается строительство заводов для его производства. Некоторые из них строит сам Нобель, другие строятся после приобретения лицензии на использование его патентов.</w:t>
      </w:r>
    </w:p>
    <w:p w:rsidR="008B719B" w:rsidRPr="008B719B" w:rsidRDefault="008B719B" w:rsidP="008B71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1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этот период шведский инженер и изобретатель проявляет себя как выдающийся предприниматель и хороший финансист. Его состояние быстро растет. Вместе с тем, Альфред Нобель продолжает свои исследования в области химии и создает новые, еще более эффективные взрывчатые вещества. В </w:t>
      </w:r>
      <w:smartTag w:uri="urn:schemas-microsoft-com:office:smarttags" w:element="metricconverter">
        <w:smartTagPr>
          <w:attr w:name="ProductID" w:val="1887 г"/>
        </w:smartTagPr>
        <w:r w:rsidRPr="008B719B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1887 г</w:t>
        </w:r>
      </w:smartTag>
      <w:r w:rsidRPr="008B71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 многочисленных экспериментов он получает бездымный нитроглицериновый порох – баллистит. Бездымный порох шведского изобретателя принимается в качестве взрывчатого вещества для огнестрельного оружия во многих странах. Сам Нобель вояжирует по европейским странам, демонстрируя свое открытие. Двое английских ученых, получив подробные объяснения Нобеля о химическом составе и свойствах баллистита, тайно проводят собственные опыты. Немного изменив состав смеси, они получают новый бездымный порох, который оказывается более эффективным, его принимают на вооружение в английской армии. Нобель начинает против них судебное дело, которое длится годы, и заканчивается не в его пользу.</w:t>
      </w:r>
    </w:p>
    <w:p w:rsidR="008B719B" w:rsidRPr="008B719B" w:rsidRDefault="008B719B" w:rsidP="008B71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1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то же время известия об успехах шведского химика вызывают сильное раздражение во Франции, где при финансовой поддержке военного министерства в полной секретности также ведутся работы по созданию бездымного пороха. Против Нобеля в прессе развертывается кампания. Именно в этот период, в 1890 году, один из его сотрудников оказывается замешанным в афере, грозящей изобретателю банкротством. Был момент, когда он намеревался устроиться простым химиком одной из немецких фирм. </w:t>
      </w:r>
      <w:r w:rsidRPr="008B719B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К счастью, угроза разорения миновала, но, чтобы сохранить свой капитал, Нобель    отказывается    от    дальнейшей    промышленной    и    финансовой деятельности.   Проигрыш  судебного  дела   в  Лондоне,   а  также  обвинение французского правительства в шпионаже, вынуждает его покинуть Францию и переехать на жительство в Италию. Нобель уезжает в Сан-Ремо, где покупает себе виллу. </w:t>
      </w:r>
    </w:p>
    <w:p w:rsidR="008B719B" w:rsidRPr="008B719B" w:rsidRDefault="008B719B" w:rsidP="008B71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</w:pPr>
      <w:r w:rsidRPr="008B719B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Врачи   установили,   что   он   страдает   серьезным   заболеванием   сердца, несмотря   на  это,   он  продолжает работать -  пишет драму.  </w:t>
      </w:r>
      <w:bookmarkStart w:id="0" w:name="_GoBack"/>
      <w:bookmarkEnd w:id="0"/>
      <w:r w:rsidRPr="008B719B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В  юности  он серьезно колебался - стать ему изобретателем или поэтом. В совершенстве владея    пятью   языками,   он   всегда   внимательно   следил   за   развитием европейской литературы.</w:t>
      </w:r>
    </w:p>
    <w:p w:rsidR="008B719B" w:rsidRPr="008B719B" w:rsidRDefault="008B719B" w:rsidP="008B71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</w:pPr>
      <w:r w:rsidRPr="008B719B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>Богатство    и    авторитет    Нобеля    обеспечивали    ему    доступ    в    высшие политические круги. Создатель пороха был ярым пацифистом. В кругу знакомых Альфред Нобель был известен как молчаливый и замкнутый человек,   порой   язвительный   и   саркастичный.    Но   за   этой   внешностью скрывался чуткий и отзывчивый человек, помогающий талантливой молодежи и соотечественникам, попавшим в затруднительное положение.</w:t>
      </w:r>
    </w:p>
    <w:p w:rsidR="008B719B" w:rsidRPr="008B719B" w:rsidRDefault="008B719B" w:rsidP="008B719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19B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В   завещаниях постепенно выкристаллизовалась главная идея - оставить свое состояние на образование фонда, доходы от которого должны использоваться  для      вознаграждения      перспективных      ученых      и      других      деятелей интеллектуальной сферы, внесших большой вклад в прогресс человечества. В </w:t>
      </w:r>
      <w:r w:rsidRPr="008B719B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 xml:space="preserve">1895   г.   в   последнем   своем   завещании   он оформляет   эту   идею,   подробно </w:t>
      </w:r>
      <w:r w:rsidRPr="008B719B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описывая пять будущих Нобелевских премий. 10 декабря 1896 года Нобель умер.</w:t>
      </w:r>
    </w:p>
    <w:p w:rsidR="008B719B" w:rsidRPr="008B719B" w:rsidRDefault="008B719B" w:rsidP="008B71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</w:pPr>
      <w:r w:rsidRPr="008B719B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В январе 1897 года было вскрыто завещание Нобеля. В нем говорится, что все его состояние следует превратить в деньги, которые должны быть вложены в надежные акции и другие ценные бумаги, - они и образуют фонд. </w:t>
      </w:r>
      <w:proofErr w:type="gramStart"/>
      <w:r w:rsidRPr="008B719B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>Ежегодные доходы   от   этого   фонда  должны   быть   разделены   на   пять   частей   и распределены   следующим   образом: одна   часть   дается   за   крупнейшее открытие в области физики; вторая - за крупнейшее открытие или изобретение в области химии; третья - за открытия в области физиологии и медицины; остальные   две   части   предназначаются   для   награждения   лиц,  достигших успехов в области литературы или движения за мир.</w:t>
      </w:r>
      <w:proofErr w:type="gramEnd"/>
    </w:p>
    <w:p w:rsidR="00EC1BCB" w:rsidRPr="008B719B" w:rsidRDefault="008B719B" w:rsidP="008B719B">
      <w:pPr>
        <w:pBdr>
          <w:bottom w:val="single" w:sz="4" w:space="1" w:color="auto"/>
        </w:pBd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719B">
        <w:rPr>
          <w:rFonts w:ascii="Times New Roman" w:eastAsia="Times New Roman" w:hAnsi="Times New Roman" w:cs="Arial"/>
          <w:color w:val="000000"/>
          <w:sz w:val="24"/>
          <w:szCs w:val="23"/>
          <w:lang w:eastAsia="ru-RU"/>
        </w:rPr>
        <w:t xml:space="preserve">29 июня 1900 года идея Альфреда Нобеля становится реальностью. </w:t>
      </w:r>
      <w:r w:rsidRPr="008B719B">
        <w:rPr>
          <w:rFonts w:ascii="Times New Roman" w:eastAsia="Times New Roman" w:hAnsi="Times New Roman" w:cs="Times New Roman"/>
          <w:color w:val="000000"/>
          <w:sz w:val="24"/>
          <w:szCs w:val="23"/>
          <w:lang w:eastAsia="ru-RU"/>
        </w:rPr>
        <w:t xml:space="preserve">В 1897 году после продажи имущества Нобеля сумма составила более 33 млн. шведских    крон    или    9    млн.    долларов.    После    выплаты    компенсации наследникам в Нобелевский фонд перешло 31 млн. крон. Это эквивалентно в настоящее время 100 млн. долларов. Размер премии в 1901 году составлял 42 тыс.  долларов, в настоящее время – более 1  млн.   долларов.     Первая премия по физике была присуждена Вильгельму Рентгену.  Премию по химии получил Вант-Гофф за исследования в области химической кинетики. Сообщение  о  новых лауреатах  публикуется  обычно  21   октября  -  в день </w:t>
      </w:r>
      <w:r w:rsidRPr="008B719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рождения Нобеля. Официальная церемония вручения премии происходит 10 декабря - в день смерти шведского исследователя.</w:t>
      </w:r>
    </w:p>
    <w:sectPr w:rsidR="00EC1BCB" w:rsidRPr="008B719B" w:rsidSect="008B719B">
      <w:pgSz w:w="11906" w:h="16838"/>
      <w:pgMar w:top="568" w:right="707" w:bottom="993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C39"/>
    <w:rsid w:val="00710454"/>
    <w:rsid w:val="007E6C39"/>
    <w:rsid w:val="008B719B"/>
    <w:rsid w:val="00EC1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1371</Words>
  <Characters>7820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2</cp:revision>
  <cp:lastPrinted>2012-04-17T15:45:00Z</cp:lastPrinted>
  <dcterms:created xsi:type="dcterms:W3CDTF">2012-04-17T15:38:00Z</dcterms:created>
  <dcterms:modified xsi:type="dcterms:W3CDTF">2012-04-17T16:13:00Z</dcterms:modified>
</cp:coreProperties>
</file>