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/>
          <w:bCs/>
          <w:bdr w:val="none" w:sz="0" w:space="0" w:color="auto" w:frame="1"/>
        </w:rPr>
        <w:t>Методика изучения удовлетворённости учащихся учебно-воспитательным процессом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/>
          <w:bCs/>
          <w:i/>
          <w:iCs/>
          <w:bdr w:val="none" w:sz="0" w:space="0" w:color="auto" w:frame="1"/>
        </w:rPr>
        <w:t>Цель:</w:t>
      </w:r>
      <w:r w:rsidRPr="00D327AE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Pr="00D327AE">
        <w:rPr>
          <w:bdr w:val="none" w:sz="0" w:space="0" w:color="auto" w:frame="1"/>
        </w:rPr>
        <w:t>определить степень удовлетворенности обучающихся</w:t>
      </w:r>
      <w:proofErr w:type="gramStart"/>
      <w:r w:rsidRPr="00D327AE">
        <w:rPr>
          <w:bdr w:val="none" w:sz="0" w:space="0" w:color="auto" w:frame="1"/>
        </w:rPr>
        <w:t xml:space="preserve"> .</w:t>
      </w:r>
      <w:proofErr w:type="gramEnd"/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proofErr w:type="gramStart"/>
      <w:r w:rsidRPr="00D327AE">
        <w:rPr>
          <w:bdr w:val="none" w:sz="0" w:space="0" w:color="auto" w:frame="1"/>
        </w:rPr>
        <w:t>Обучающимся  предлагается прочитать (прослушать) утверждения и оценить степень согласия с их содержанием по следующей шкале:</w:t>
      </w:r>
      <w:proofErr w:type="gramEnd"/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4 — совершенно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3 —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2 — трудно сказать;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 — не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0 — совершенно не согласен.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1.Я иду утром в школу с радостью.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2.В школе у меня обычно хорошее настроение.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3.В нашем классе хороший классный руководитель.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4.К нашим школьным учителям можно обратиться за советом и помощью в трудной жизненной ситуации.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5.У меня есть любимый учитель.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6.В классе я могу всегда свободно высказать свое мнение.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7.Я считаю, что в нашей школе созданы все условия для развития моих способностей.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8.У меня есть любимые школьные предметы.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9.Я считаю, что школа по-настоящему готовит меня к самостоятельной жизни.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10.На летних каникулах я скучаю по школе.</w:t>
      </w:r>
    </w:p>
    <w:p w:rsidR="00B877AF" w:rsidRDefault="00D327AE" w:rsidP="00D327AE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i/>
          <w:iCs/>
          <w:bdr w:val="none" w:sz="0" w:space="0" w:color="auto" w:frame="1"/>
        </w:rPr>
      </w:pPr>
      <w:r w:rsidRPr="00D327AE">
        <w:rPr>
          <w:b/>
          <w:bCs/>
          <w:i/>
          <w:iCs/>
          <w:bdr w:val="none" w:sz="0" w:space="0" w:color="auto" w:frame="1"/>
        </w:rPr>
        <w:t>Обработка полученных результатов.</w:t>
      </w:r>
      <w:r w:rsidRPr="00D327AE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="00B877AF">
        <w:rPr>
          <w:rStyle w:val="apple-converted-space"/>
          <w:b/>
          <w:bCs/>
          <w:i/>
          <w:iCs/>
          <w:bdr w:val="none" w:sz="0" w:space="0" w:color="auto" w:frame="1"/>
        </w:rPr>
        <w:t>1. Ученик складывает полученные баллы и делит на 10.</w:t>
      </w:r>
    </w:p>
    <w:p w:rsidR="00D327AE" w:rsidRDefault="00B877AF" w:rsidP="00D327AE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apple-converted-space"/>
          <w:b/>
          <w:bCs/>
          <w:i/>
          <w:iCs/>
          <w:bdr w:val="none" w:sz="0" w:space="0" w:color="auto" w:frame="1"/>
        </w:rPr>
        <w:t>2. Классный руководитель складывает полученный балл каждого ученика и делит на количество учащихся, прошедших тестирование.</w:t>
      </w:r>
      <w:r w:rsidR="00D327AE" w:rsidRPr="00D327AE">
        <w:rPr>
          <w:bdr w:val="none" w:sz="0" w:space="0" w:color="auto" w:frame="1"/>
        </w:rPr>
        <w:t xml:space="preserve"> Если</w:t>
      </w:r>
      <w:proofErr w:type="gramStart"/>
      <w:r w:rsidR="00D327AE" w:rsidRPr="00D327AE">
        <w:rPr>
          <w:bdr w:val="none" w:sz="0" w:space="0" w:color="auto" w:frame="1"/>
        </w:rPr>
        <w:t xml:space="preserve"> У</w:t>
      </w:r>
      <w:proofErr w:type="gramEnd"/>
      <w:r w:rsidR="00D327AE" w:rsidRPr="00D327AE">
        <w:rPr>
          <w:bdr w:val="none" w:sz="0" w:space="0" w:color="auto" w:frame="1"/>
        </w:rPr>
        <w:t xml:space="preserve"> больше 3, можно констатировать высокую степень удовлетворенности; если же У больше 2, но меньше 3 или У меньше 2, это соответственно свидетельствует о средней и низкой степени удовлетворенности учащихся школьной жизнью.</w:t>
      </w:r>
    </w:p>
    <w:p w:rsidR="00D327AE" w:rsidRDefault="00D327AE" w:rsidP="00D327AE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D327AE" w:rsidRDefault="00D327AE" w:rsidP="00D327AE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/>
          <w:bCs/>
          <w:bdr w:val="none" w:sz="0" w:space="0" w:color="auto" w:frame="1"/>
        </w:rPr>
        <w:t>Методика изучения удовлетворённости учащихся учебно-воспитательным процессом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/>
          <w:bCs/>
          <w:i/>
          <w:iCs/>
          <w:bdr w:val="none" w:sz="0" w:space="0" w:color="auto" w:frame="1"/>
        </w:rPr>
        <w:t>Цель:</w:t>
      </w:r>
      <w:r w:rsidRPr="00D327AE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Pr="00D327AE">
        <w:rPr>
          <w:bdr w:val="none" w:sz="0" w:space="0" w:color="auto" w:frame="1"/>
        </w:rPr>
        <w:t>определить степень удовлетворенности обучающихся</w:t>
      </w:r>
      <w:proofErr w:type="gramStart"/>
      <w:r w:rsidRPr="00D327AE">
        <w:rPr>
          <w:bdr w:val="none" w:sz="0" w:space="0" w:color="auto" w:frame="1"/>
        </w:rPr>
        <w:t xml:space="preserve"> .</w:t>
      </w:r>
      <w:proofErr w:type="gramEnd"/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proofErr w:type="gramStart"/>
      <w:r w:rsidRPr="00D327AE">
        <w:rPr>
          <w:bdr w:val="none" w:sz="0" w:space="0" w:color="auto" w:frame="1"/>
        </w:rPr>
        <w:t>Обучающимся  предлагается прочитать (прослушать) утверждения и оценить степень согласия с их содержанием по следующей шкале:</w:t>
      </w:r>
      <w:proofErr w:type="gramEnd"/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4 — совершенно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3 —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2 — трудно сказать;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 — не согласен;</w:t>
      </w:r>
    </w:p>
    <w:p w:rsidR="00D327AE" w:rsidRPr="00D327AE" w:rsidRDefault="00D327AE" w:rsidP="00D327AE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0 — совершенно не согласен.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1.Я иду утром в школу с радостью.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2.В школе у меня обычно хорошее настроение.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3.В нашем классе хороший классный руководитель.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4.К нашим школьным учителям можно обратиться за советом и помощью в трудной жизненной ситуации.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5.У меня есть любимый учитель.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6.В классе я могу всегда свободно высказать свое мнение.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7.Я считаю, что в нашей школе созданы все условия для развития моих способностей.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8.У меня есть любимые школьные предметы.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9.Я считаю, что школа по-настоящему готовит меня к самостоятельной жизни.</w:t>
      </w:r>
    </w:p>
    <w:p w:rsidR="00D327AE" w:rsidRPr="00D327AE" w:rsidRDefault="00D327AE" w:rsidP="00D327AE">
      <w:pPr>
        <w:pStyle w:val="a3"/>
        <w:spacing w:before="0" w:beforeAutospacing="0" w:after="0" w:afterAutospacing="0" w:line="288" w:lineRule="atLeast"/>
        <w:rPr>
          <w:rFonts w:ascii="Helvetica" w:hAnsi="Helvetica" w:cs="Helvetica"/>
          <w:sz w:val="18"/>
          <w:szCs w:val="18"/>
        </w:rPr>
      </w:pPr>
      <w:r w:rsidRPr="00D327AE">
        <w:rPr>
          <w:bdr w:val="none" w:sz="0" w:space="0" w:color="auto" w:frame="1"/>
        </w:rPr>
        <w:t>10.На летних каникулах я скучаю по школе.</w:t>
      </w:r>
    </w:p>
    <w:p w:rsidR="00B877AF" w:rsidRDefault="00D327AE" w:rsidP="00B877AF">
      <w:pPr>
        <w:pStyle w:val="a3"/>
        <w:spacing w:before="0" w:beforeAutospacing="0" w:after="0" w:afterAutospacing="0"/>
        <w:jc w:val="both"/>
        <w:rPr>
          <w:rStyle w:val="apple-converted-space"/>
          <w:b/>
          <w:bCs/>
          <w:i/>
          <w:iCs/>
          <w:bdr w:val="none" w:sz="0" w:space="0" w:color="auto" w:frame="1"/>
        </w:rPr>
      </w:pPr>
      <w:r w:rsidRPr="00D327AE">
        <w:rPr>
          <w:b/>
          <w:bCs/>
          <w:i/>
          <w:iCs/>
          <w:bdr w:val="none" w:sz="0" w:space="0" w:color="auto" w:frame="1"/>
        </w:rPr>
        <w:t>Обработка полученных результатов.</w:t>
      </w:r>
      <w:r w:rsidRPr="00D327AE">
        <w:rPr>
          <w:rStyle w:val="apple-converted-space"/>
          <w:b/>
          <w:bCs/>
          <w:i/>
          <w:iCs/>
          <w:bdr w:val="none" w:sz="0" w:space="0" w:color="auto" w:frame="1"/>
        </w:rPr>
        <w:t> </w:t>
      </w:r>
      <w:r w:rsidRPr="00D327AE">
        <w:rPr>
          <w:bdr w:val="none" w:sz="0" w:space="0" w:color="auto" w:frame="1"/>
        </w:rPr>
        <w:t xml:space="preserve"> </w:t>
      </w:r>
      <w:r w:rsidR="00B877AF">
        <w:rPr>
          <w:rStyle w:val="apple-converted-space"/>
          <w:b/>
          <w:bCs/>
          <w:i/>
          <w:iCs/>
          <w:bdr w:val="none" w:sz="0" w:space="0" w:color="auto" w:frame="1"/>
        </w:rPr>
        <w:t>1. Ученик складывает полученные баллы и делит на 10.</w:t>
      </w:r>
    </w:p>
    <w:p w:rsidR="00D327AE" w:rsidRPr="00D327AE" w:rsidRDefault="00B877AF" w:rsidP="00B877AF">
      <w:pPr>
        <w:pStyle w:val="a3"/>
        <w:spacing w:before="0" w:beforeAutospacing="0" w:after="0" w:afterAutospacing="0"/>
        <w:jc w:val="both"/>
        <w:rPr>
          <w:rFonts w:ascii="Helvetica" w:hAnsi="Helvetica" w:cs="Helvetica"/>
          <w:sz w:val="18"/>
          <w:szCs w:val="18"/>
        </w:rPr>
      </w:pPr>
      <w:r>
        <w:rPr>
          <w:rStyle w:val="apple-converted-space"/>
          <w:b/>
          <w:bCs/>
          <w:i/>
          <w:iCs/>
          <w:bdr w:val="none" w:sz="0" w:space="0" w:color="auto" w:frame="1"/>
        </w:rPr>
        <w:t>2. Классный руководитель складывает полученный балл каждого ученика и делит на количество учащихся, прошедших тестирование</w:t>
      </w:r>
      <w:r w:rsidR="003D0FA3">
        <w:rPr>
          <w:rStyle w:val="apple-converted-space"/>
          <w:b/>
          <w:bCs/>
          <w:i/>
          <w:iCs/>
          <w:bdr w:val="none" w:sz="0" w:space="0" w:color="auto" w:frame="1"/>
        </w:rPr>
        <w:t xml:space="preserve"> </w:t>
      </w:r>
      <w:r>
        <w:rPr>
          <w:rStyle w:val="apple-converted-space"/>
          <w:b/>
          <w:bCs/>
          <w:i/>
          <w:iCs/>
          <w:bdr w:val="none" w:sz="0" w:space="0" w:color="auto" w:frame="1"/>
        </w:rPr>
        <w:t>.</w:t>
      </w:r>
      <w:r w:rsidR="00D327AE" w:rsidRPr="00D327AE">
        <w:rPr>
          <w:bdr w:val="none" w:sz="0" w:space="0" w:color="auto" w:frame="1"/>
        </w:rPr>
        <w:t>Если У больше 3, можно констатировать высокую степень удовлетворенности; если же У больше 2, но меньше 3 или У меньше 2, это соответственно свидетельствует о средней и низкой степени удовлетворенности учащихся школьной жизнью.</w:t>
      </w:r>
    </w:p>
    <w:sectPr w:rsidR="00D327AE" w:rsidRPr="00D327AE" w:rsidSect="00D327AE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AE"/>
    <w:rsid w:val="00395823"/>
    <w:rsid w:val="003C6ECF"/>
    <w:rsid w:val="003D0FA3"/>
    <w:rsid w:val="00426C55"/>
    <w:rsid w:val="00592399"/>
    <w:rsid w:val="00723179"/>
    <w:rsid w:val="00824238"/>
    <w:rsid w:val="00B877AF"/>
    <w:rsid w:val="00D327AE"/>
    <w:rsid w:val="00D57716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7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2019-04-25T12:25:00Z</cp:lastPrinted>
  <dcterms:created xsi:type="dcterms:W3CDTF">2017-05-10T10:20:00Z</dcterms:created>
  <dcterms:modified xsi:type="dcterms:W3CDTF">2019-04-25T12:37:00Z</dcterms:modified>
</cp:coreProperties>
</file>